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BD" w:rsidRDefault="00F9441C">
      <w:pPr>
        <w:pStyle w:val="BodyText"/>
        <w:spacing w:before="2"/>
        <w:rPr>
          <w:rFonts w:ascii="Times New Roman"/>
          <w:sz w:val="25"/>
        </w:rPr>
      </w:pPr>
      <w:r>
        <w:rPr>
          <w:rFonts w:ascii="Times New Roman"/>
          <w:noProof/>
          <w:sz w:val="25"/>
          <w:lang w:val="en-GB" w:eastAsia="en-GB"/>
        </w:rPr>
        <w:drawing>
          <wp:anchor distT="0" distB="0" distL="114300" distR="114300" simplePos="0" relativeHeight="251666432" behindDoc="1" locked="0" layoutInCell="1" allowOverlap="1">
            <wp:simplePos x="0" y="0"/>
            <wp:positionH relativeFrom="column">
              <wp:posOffset>-3175</wp:posOffset>
            </wp:positionH>
            <wp:positionV relativeFrom="paragraph">
              <wp:posOffset>0</wp:posOffset>
            </wp:positionV>
            <wp:extent cx="1333686" cy="1200318"/>
            <wp:effectExtent l="0" t="0" r="0" b="0"/>
            <wp:wrapTight wrapText="bothSides">
              <wp:wrapPolygon edited="0">
                <wp:start x="4011" y="1714"/>
                <wp:lineTo x="4011" y="7886"/>
                <wp:lineTo x="5554" y="13371"/>
                <wp:lineTo x="1851" y="18514"/>
                <wp:lineTo x="2160" y="19200"/>
                <wp:lineTo x="6789" y="19886"/>
                <wp:lineTo x="9874" y="19886"/>
                <wp:lineTo x="20057" y="19200"/>
                <wp:lineTo x="20366" y="18857"/>
                <wp:lineTo x="19131" y="17143"/>
                <wp:lineTo x="16046" y="13371"/>
                <wp:lineTo x="17280" y="7886"/>
                <wp:lineTo x="17280" y="1714"/>
                <wp:lineTo x="4011" y="1714"/>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ryf.png"/>
                    <pic:cNvPicPr/>
                  </pic:nvPicPr>
                  <pic:blipFill>
                    <a:blip r:embed="rId7">
                      <a:extLst>
                        <a:ext uri="{28A0092B-C50C-407E-A947-70E740481C1C}">
                          <a14:useLocalDpi xmlns:a14="http://schemas.microsoft.com/office/drawing/2010/main" val="0"/>
                        </a:ext>
                      </a:extLst>
                    </a:blip>
                    <a:stretch>
                      <a:fillRect/>
                    </a:stretch>
                  </pic:blipFill>
                  <pic:spPr>
                    <a:xfrm>
                      <a:off x="0" y="0"/>
                      <a:ext cx="1333686" cy="1200318"/>
                    </a:xfrm>
                    <a:prstGeom prst="rect">
                      <a:avLst/>
                    </a:prstGeom>
                  </pic:spPr>
                </pic:pic>
              </a:graphicData>
            </a:graphic>
          </wp:anchor>
        </w:drawing>
      </w:r>
    </w:p>
    <w:p w:rsidR="00137BBD" w:rsidRDefault="00EE398B">
      <w:pPr>
        <w:spacing w:before="28"/>
        <w:ind w:right="490"/>
        <w:jc w:val="right"/>
        <w:rPr>
          <w:b/>
          <w:sz w:val="36"/>
        </w:rPr>
      </w:pPr>
      <w:r>
        <w:rPr>
          <w:b/>
          <w:sz w:val="36"/>
        </w:rPr>
        <w:t xml:space="preserve">Ryefield’s </w:t>
      </w:r>
      <w:r w:rsidR="00B014A0">
        <w:rPr>
          <w:b/>
          <w:sz w:val="36"/>
        </w:rPr>
        <w:t>Early Years and Foundation Stage (EYFS)</w:t>
      </w:r>
    </w:p>
    <w:p w:rsidR="00137BBD" w:rsidRDefault="006F66DC">
      <w:pPr>
        <w:spacing w:before="116"/>
        <w:ind w:right="481"/>
        <w:jc w:val="right"/>
        <w:rPr>
          <w:b/>
          <w:sz w:val="36"/>
        </w:rPr>
      </w:pPr>
      <w:r>
        <w:rPr>
          <w:noProof/>
          <w:lang w:val="en-GB" w:eastAsia="en-GB"/>
        </w:rPr>
        <mc:AlternateContent>
          <mc:Choice Requires="wps">
            <w:drawing>
              <wp:anchor distT="0" distB="0" distL="0" distR="0" simplePos="0" relativeHeight="251646976" behindDoc="1" locked="0" layoutInCell="1" allowOverlap="1">
                <wp:simplePos x="0" y="0"/>
                <wp:positionH relativeFrom="page">
                  <wp:posOffset>915035</wp:posOffset>
                </wp:positionH>
                <wp:positionV relativeFrom="paragraph">
                  <wp:posOffset>438785</wp:posOffset>
                </wp:positionV>
                <wp:extent cx="5739130" cy="0"/>
                <wp:effectExtent l="19685" t="20955" r="22860" b="17145"/>
                <wp:wrapTopAndBottom/>
                <wp:docPr id="13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285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E8B3" id="Line 12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34.55pt" to="523.9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" strokeweight=".79442mm">
                <w10:wrap type="topAndBottom" anchorx="page"/>
              </v:line>
            </w:pict>
          </mc:Fallback>
        </mc:AlternateContent>
      </w:r>
      <w:r w:rsidR="00EE398B">
        <w:rPr>
          <w:b/>
          <w:sz w:val="36"/>
        </w:rPr>
        <w:t>Policy</w:t>
      </w:r>
    </w:p>
    <w:p w:rsidR="00137BBD" w:rsidRDefault="00B014A0" w:rsidP="00B014A0">
      <w:pPr>
        <w:pStyle w:val="Heading1"/>
        <w:tabs>
          <w:tab w:val="left" w:pos="382"/>
        </w:tabs>
        <w:spacing w:before="49" w:after="59"/>
        <w:ind w:left="381"/>
      </w:pPr>
      <w:r>
        <w:t>A Unique Child</w:t>
      </w:r>
    </w:p>
    <w:p w:rsidR="00137BBD" w:rsidRDefault="006F66DC">
      <w:pPr>
        <w:pStyle w:val="BodyText"/>
        <w:spacing w:line="32" w:lineRule="exact"/>
        <w:ind w:left="85"/>
        <w:rPr>
          <w:sz w:val="3"/>
        </w:rPr>
      </w:pPr>
      <w:r>
        <w:rPr>
          <w:noProof/>
          <w:sz w:val="3"/>
          <w:lang w:val="en-GB" w:eastAsia="en-GB"/>
        </w:rPr>
        <mc:AlternateContent>
          <mc:Choice Requires="wpg">
            <w:drawing>
              <wp:inline distT="0" distB="0" distL="0" distR="0">
                <wp:extent cx="5739130" cy="19685"/>
                <wp:effectExtent l="19050" t="7620" r="13970" b="1270"/>
                <wp:docPr id="12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19685"/>
                          <a:chOff x="0" y="0"/>
                          <a:chExt cx="9038" cy="31"/>
                        </a:xfrm>
                      </wpg:grpSpPr>
                      <wps:wsp>
                        <wps:cNvPr id="130" name="Line 119"/>
                        <wps:cNvCnPr>
                          <a:cxnSpLocks noChangeShapeType="1"/>
                        </wps:cNvCnPr>
                        <wps:spPr bwMode="auto">
                          <a:xfrm>
                            <a:off x="0" y="15"/>
                            <a:ext cx="9038" cy="0"/>
                          </a:xfrm>
                          <a:prstGeom prst="line">
                            <a:avLst/>
                          </a:prstGeom>
                          <a:noFill/>
                          <a:ln w="190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37D860" id="Group 118" o:spid="_x0000_s1026" style="width:451.9pt;height:1.55pt;mso-position-horizontal-relative:char;mso-position-vertical-relative:line" coordsize="90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">
                <v:line id="Line 119" o:spid="_x0000_s1027" style="position:absolute;visibility:visible;mso-wrap-style:square" from="0,15" to="90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" strokeweight=".52961mm"/>
                <w10:anchorlock/>
              </v:group>
            </w:pict>
          </mc:Fallback>
        </mc:AlternateContent>
      </w:r>
    </w:p>
    <w:p w:rsidR="00137BBD" w:rsidRDefault="00137BBD">
      <w:pPr>
        <w:pStyle w:val="BodyText"/>
        <w:spacing w:before="1"/>
        <w:rPr>
          <w:b/>
        </w:rPr>
      </w:pPr>
    </w:p>
    <w:p w:rsidR="00B014A0" w:rsidRDefault="00B014A0" w:rsidP="00B014A0">
      <w:pPr>
        <w:spacing w:before="76"/>
        <w:ind w:left="360" w:right="364"/>
        <w:jc w:val="both"/>
        <w:rPr>
          <w:sz w:val="20"/>
        </w:rPr>
      </w:pPr>
      <w:r>
        <w:rPr>
          <w:i/>
          <w:sz w:val="20"/>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w:t>
      </w:r>
      <w:r>
        <w:rPr>
          <w:sz w:val="20"/>
        </w:rPr>
        <w:t>(Statutory Framework for the EYFS, 2012)</w:t>
      </w:r>
    </w:p>
    <w:p w:rsidR="00B014A0" w:rsidRDefault="00B014A0" w:rsidP="00B014A0">
      <w:pPr>
        <w:pStyle w:val="BodyText"/>
        <w:spacing w:before="10"/>
        <w:rPr>
          <w:sz w:val="19"/>
        </w:rPr>
      </w:pPr>
    </w:p>
    <w:p w:rsidR="00B014A0" w:rsidRDefault="00B014A0" w:rsidP="00B014A0">
      <w:pPr>
        <w:pStyle w:val="BodyText"/>
        <w:spacing w:before="1"/>
        <w:ind w:left="360" w:right="362"/>
        <w:jc w:val="both"/>
      </w:pPr>
      <w:r>
        <w:t>The Early Years Foundation Stage (EYFS) applies to children from birth to the end of the reception year.</w:t>
      </w:r>
    </w:p>
    <w:p w:rsidR="00B014A0" w:rsidRDefault="00B014A0" w:rsidP="00B014A0">
      <w:pPr>
        <w:pStyle w:val="BodyText"/>
        <w:spacing w:before="1"/>
        <w:ind w:left="360" w:right="360"/>
        <w:jc w:val="both"/>
      </w:pPr>
      <w:r>
        <w:t>At Ryefield Primary School we are committed to underpinning our provision with the four principles of the Early Years Foundation Stage in our Nursery and Reception Classes.</w:t>
      </w:r>
    </w:p>
    <w:p w:rsidR="00B014A0" w:rsidRDefault="00B014A0" w:rsidP="00B014A0">
      <w:pPr>
        <w:pStyle w:val="BodyText"/>
        <w:spacing w:before="10"/>
        <w:rPr>
          <w:sz w:val="19"/>
        </w:rPr>
      </w:pPr>
    </w:p>
    <w:p w:rsidR="00B014A0" w:rsidRDefault="00B014A0" w:rsidP="00B014A0">
      <w:pPr>
        <w:pStyle w:val="ListParagraph"/>
        <w:numPr>
          <w:ilvl w:val="0"/>
          <w:numId w:val="6"/>
        </w:numPr>
        <w:tabs>
          <w:tab w:val="left" w:pos="522"/>
        </w:tabs>
        <w:spacing w:before="0"/>
        <w:ind w:left="521" w:hanging="162"/>
        <w:rPr>
          <w:sz w:val="20"/>
        </w:rPr>
      </w:pPr>
      <w:r>
        <w:rPr>
          <w:sz w:val="20"/>
        </w:rPr>
        <w:t>A Unique</w:t>
      </w:r>
      <w:r>
        <w:rPr>
          <w:spacing w:val="-4"/>
          <w:sz w:val="20"/>
        </w:rPr>
        <w:t xml:space="preserve"> </w:t>
      </w:r>
      <w:r>
        <w:rPr>
          <w:sz w:val="20"/>
        </w:rPr>
        <w:t>Child</w:t>
      </w:r>
    </w:p>
    <w:p w:rsidR="00B014A0" w:rsidRDefault="00B014A0" w:rsidP="00B014A0">
      <w:pPr>
        <w:pStyle w:val="ListParagraph"/>
        <w:numPr>
          <w:ilvl w:val="0"/>
          <w:numId w:val="6"/>
        </w:numPr>
        <w:tabs>
          <w:tab w:val="left" w:pos="522"/>
        </w:tabs>
        <w:spacing w:before="16"/>
        <w:ind w:left="521" w:hanging="162"/>
        <w:rPr>
          <w:sz w:val="20"/>
        </w:rPr>
      </w:pPr>
      <w:r>
        <w:rPr>
          <w:sz w:val="20"/>
        </w:rPr>
        <w:t>Positive</w:t>
      </w:r>
      <w:r>
        <w:rPr>
          <w:spacing w:val="-3"/>
          <w:sz w:val="20"/>
        </w:rPr>
        <w:t xml:space="preserve"> </w:t>
      </w:r>
      <w:r>
        <w:rPr>
          <w:sz w:val="20"/>
        </w:rPr>
        <w:t>Relationships</w:t>
      </w:r>
    </w:p>
    <w:p w:rsidR="00B014A0" w:rsidRDefault="00B014A0" w:rsidP="00B014A0">
      <w:pPr>
        <w:pStyle w:val="ListParagraph"/>
        <w:numPr>
          <w:ilvl w:val="0"/>
          <w:numId w:val="6"/>
        </w:numPr>
        <w:tabs>
          <w:tab w:val="left" w:pos="522"/>
        </w:tabs>
        <w:spacing w:before="16"/>
        <w:ind w:left="521" w:hanging="162"/>
        <w:rPr>
          <w:sz w:val="20"/>
        </w:rPr>
      </w:pPr>
      <w:r>
        <w:rPr>
          <w:sz w:val="20"/>
        </w:rPr>
        <w:t>Enabling</w:t>
      </w:r>
      <w:r>
        <w:rPr>
          <w:spacing w:val="-1"/>
          <w:sz w:val="20"/>
        </w:rPr>
        <w:t xml:space="preserve"> </w:t>
      </w:r>
      <w:r>
        <w:rPr>
          <w:sz w:val="20"/>
        </w:rPr>
        <w:t>Environments</w:t>
      </w:r>
    </w:p>
    <w:p w:rsidR="00B014A0" w:rsidRDefault="00B014A0" w:rsidP="00B014A0">
      <w:pPr>
        <w:pStyle w:val="ListParagraph"/>
        <w:numPr>
          <w:ilvl w:val="0"/>
          <w:numId w:val="6"/>
        </w:numPr>
        <w:tabs>
          <w:tab w:val="left" w:pos="522"/>
        </w:tabs>
        <w:spacing w:before="19"/>
        <w:ind w:left="521" w:hanging="162"/>
        <w:rPr>
          <w:sz w:val="20"/>
        </w:rPr>
      </w:pPr>
      <w:r>
        <w:rPr>
          <w:sz w:val="20"/>
        </w:rPr>
        <w:t>Learning and</w:t>
      </w:r>
      <w:r>
        <w:rPr>
          <w:spacing w:val="-1"/>
          <w:sz w:val="20"/>
        </w:rPr>
        <w:t xml:space="preserve"> </w:t>
      </w:r>
      <w:r>
        <w:rPr>
          <w:sz w:val="20"/>
        </w:rPr>
        <w:t>Development</w:t>
      </w:r>
    </w:p>
    <w:p w:rsidR="00B014A0" w:rsidRDefault="00B014A0" w:rsidP="00B014A0">
      <w:pPr>
        <w:pStyle w:val="BodyText"/>
        <w:rPr>
          <w:sz w:val="24"/>
        </w:rPr>
      </w:pPr>
    </w:p>
    <w:p w:rsidR="00B014A0" w:rsidRDefault="00B014A0" w:rsidP="00B014A0">
      <w:pPr>
        <w:pStyle w:val="BodyText"/>
        <w:ind w:left="360" w:right="356"/>
        <w:jc w:val="both"/>
      </w:pPr>
      <w:r>
        <w:t xml:space="preserve">At Ryefield we recognise that every child is a competent learner who can be resilient, capable, confident and self-assured. We recognise that children learn and develop in different ways and at different rates and this is reflected in our provision. The characteristics of effective learning support the child to become a motivated and effective learner. Children will </w:t>
      </w:r>
      <w:r>
        <w:rPr>
          <w:b/>
        </w:rPr>
        <w:t xml:space="preserve">play and explore </w:t>
      </w:r>
      <w:r>
        <w:t xml:space="preserve">and ‘have a go’ at using all available resources; developing their experiences. Children will develop resilience and enjoy achievements through </w:t>
      </w:r>
      <w:r>
        <w:rPr>
          <w:b/>
        </w:rPr>
        <w:t xml:space="preserve">active learning </w:t>
      </w:r>
      <w:r>
        <w:t xml:space="preserve">and will make links, explore their ideas and strategies for problem solving through </w:t>
      </w:r>
      <w:r>
        <w:rPr>
          <w:b/>
        </w:rPr>
        <w:t xml:space="preserve">creating and thinking critically. </w:t>
      </w:r>
      <w:r>
        <w:t>Practitioners support the children in developing all these characteristics through playing alongside children and, where necessary, scaffolding and supporting their</w:t>
      </w:r>
      <w:r>
        <w:rPr>
          <w:spacing w:val="-12"/>
        </w:rPr>
        <w:t xml:space="preserve"> </w:t>
      </w:r>
      <w:r>
        <w:t>thoughts.</w:t>
      </w:r>
    </w:p>
    <w:p w:rsidR="00B014A0" w:rsidRDefault="00B014A0" w:rsidP="00B014A0">
      <w:pPr>
        <w:pStyle w:val="Heading1"/>
        <w:tabs>
          <w:tab w:val="left" w:pos="382"/>
        </w:tabs>
        <w:ind w:left="100"/>
      </w:pPr>
    </w:p>
    <w:p w:rsidR="00137BBD" w:rsidRDefault="006F66DC" w:rsidP="00B014A0">
      <w:pPr>
        <w:pStyle w:val="Heading1"/>
        <w:tabs>
          <w:tab w:val="left" w:pos="382"/>
        </w:tabs>
        <w:ind w:left="100"/>
        <w:jc w:val="both"/>
      </w:pPr>
      <w:r>
        <w:rPr>
          <w:noProof/>
          <w:lang w:val="en-GB" w:eastAsia="en-GB"/>
        </w:rPr>
        <mc:AlternateContent>
          <mc:Choice Requires="wps">
            <w:drawing>
              <wp:anchor distT="0" distB="0" distL="0" distR="0" simplePos="0" relativeHeight="251648000" behindDoc="1" locked="0" layoutInCell="1" allowOverlap="1">
                <wp:simplePos x="0" y="0"/>
                <wp:positionH relativeFrom="page">
                  <wp:posOffset>915035</wp:posOffset>
                </wp:positionH>
                <wp:positionV relativeFrom="paragraph">
                  <wp:posOffset>314325</wp:posOffset>
                </wp:positionV>
                <wp:extent cx="5739130" cy="0"/>
                <wp:effectExtent l="10160" t="15875" r="13335" b="12700"/>
                <wp:wrapTopAndBottom/>
                <wp:docPr id="12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190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B329" id="Line 11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24.75pt" to="523.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BoIAIAAEY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" strokeweight=".52961mm">
                <w10:wrap type="topAndBottom" anchorx="page"/>
              </v:line>
            </w:pict>
          </mc:Fallback>
        </mc:AlternateContent>
      </w:r>
      <w:r w:rsidR="00B014A0">
        <w:t>Welfare</w:t>
      </w:r>
    </w:p>
    <w:p w:rsidR="00B014A0" w:rsidRDefault="00B014A0" w:rsidP="00B014A0">
      <w:pPr>
        <w:pStyle w:val="BodyText"/>
        <w:ind w:right="367"/>
        <w:jc w:val="both"/>
      </w:pPr>
    </w:p>
    <w:p w:rsidR="00B014A0" w:rsidRDefault="00B014A0" w:rsidP="00B014A0">
      <w:pPr>
        <w:pStyle w:val="BodyText"/>
        <w:ind w:right="367"/>
        <w:jc w:val="both"/>
      </w:pPr>
      <w:r>
        <w:t>Children are treated fairly regardless of race, religion, gender or abilities. We welcome all children and families into our settings so that they feel included, safe and valued.</w:t>
      </w:r>
    </w:p>
    <w:p w:rsidR="00B014A0" w:rsidRDefault="00B014A0" w:rsidP="00B014A0">
      <w:pPr>
        <w:pStyle w:val="BodyText"/>
        <w:ind w:right="367"/>
        <w:jc w:val="both"/>
      </w:pPr>
    </w:p>
    <w:p w:rsidR="00B014A0" w:rsidRDefault="00B014A0" w:rsidP="00B014A0">
      <w:pPr>
        <w:pStyle w:val="BodyText"/>
        <w:ind w:right="363"/>
        <w:jc w:val="both"/>
      </w:pPr>
      <w:r>
        <w:t>It is important to us that all children at Ryefield are ‘safe’. We aim to educate children on boundaries, rules and limits and to help them understand why they exist. We provide children with choices to help them to develop these important life skills. Children should be allowed to take risks, but need to be taught how to recognise and avoid hazards, both within school and in the wider environment. We encourage a healthy lifestyle including taking exercise and eating healthy food.</w:t>
      </w:r>
    </w:p>
    <w:p w:rsidR="00B014A0" w:rsidRDefault="00B014A0" w:rsidP="00B014A0">
      <w:pPr>
        <w:pStyle w:val="BodyText"/>
        <w:ind w:right="363"/>
        <w:jc w:val="both"/>
      </w:pPr>
    </w:p>
    <w:p w:rsidR="00B014A0" w:rsidRDefault="00B014A0" w:rsidP="00B014A0">
      <w:pPr>
        <w:pStyle w:val="BodyText"/>
        <w:ind w:right="358"/>
        <w:jc w:val="both"/>
      </w:pPr>
      <w:r>
        <w:t>We aim to protect the physical and psychological well being of all children (See our Safeguarding Children Policy).</w:t>
      </w:r>
    </w:p>
    <w:p w:rsidR="00137BBD" w:rsidRDefault="00137BBD">
      <w:pPr>
        <w:pStyle w:val="BodyText"/>
        <w:rPr>
          <w:sz w:val="20"/>
        </w:rPr>
      </w:pPr>
    </w:p>
    <w:p w:rsidR="00F9441C" w:rsidRDefault="00F9441C">
      <w:pPr>
        <w:rPr>
          <w:sz w:val="21"/>
        </w:rPr>
      </w:pPr>
      <w:r>
        <w:rPr>
          <w:sz w:val="21"/>
        </w:rPr>
        <w:br w:type="page"/>
      </w:r>
    </w:p>
    <w:p w:rsidR="00137BBD" w:rsidRDefault="006F66DC">
      <w:pPr>
        <w:pStyle w:val="BodyText"/>
        <w:spacing w:before="9"/>
        <w:rPr>
          <w:sz w:val="21"/>
        </w:rPr>
      </w:pPr>
      <w:r>
        <w:rPr>
          <w:noProof/>
          <w:lang w:val="en-GB" w:eastAsia="en-GB"/>
        </w:rPr>
        <w:lastRenderedPageBreak/>
        <mc:AlternateContent>
          <mc:Choice Requires="wps">
            <w:drawing>
              <wp:anchor distT="0" distB="0" distL="0" distR="0" simplePos="0" relativeHeight="251649024" behindDoc="1" locked="0" layoutInCell="1" allowOverlap="1">
                <wp:simplePos x="0" y="0"/>
                <wp:positionH relativeFrom="page">
                  <wp:posOffset>915035</wp:posOffset>
                </wp:positionH>
                <wp:positionV relativeFrom="paragraph">
                  <wp:posOffset>208280</wp:posOffset>
                </wp:positionV>
                <wp:extent cx="5739130" cy="0"/>
                <wp:effectExtent l="19685" t="21590" r="22860" b="16510"/>
                <wp:wrapTopAndBottom/>
                <wp:docPr id="1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285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14BC9" id="Line 11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6.4pt" to="52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3IiIQIAAEY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" strokeweight=".79442mm">
                <w10:wrap type="topAndBottom" anchorx="page"/>
              </v:line>
            </w:pict>
          </mc:Fallback>
        </mc:AlternateContent>
      </w:r>
    </w:p>
    <w:p w:rsidR="00137BBD" w:rsidRDefault="00B014A0" w:rsidP="00B014A0">
      <w:pPr>
        <w:pStyle w:val="Heading1"/>
        <w:tabs>
          <w:tab w:val="left" w:pos="382"/>
        </w:tabs>
        <w:spacing w:before="49" w:after="59"/>
        <w:jc w:val="both"/>
      </w:pPr>
      <w:r>
        <w:t>Inclusion and Special Educational Needs</w:t>
      </w:r>
    </w:p>
    <w:p w:rsidR="00137BBD" w:rsidRDefault="006F66DC">
      <w:pPr>
        <w:pStyle w:val="BodyText"/>
        <w:spacing w:line="32" w:lineRule="exact"/>
        <w:ind w:left="85"/>
        <w:rPr>
          <w:sz w:val="3"/>
        </w:rPr>
      </w:pPr>
      <w:r>
        <w:rPr>
          <w:noProof/>
          <w:sz w:val="3"/>
          <w:lang w:val="en-GB" w:eastAsia="en-GB"/>
        </w:rPr>
        <mc:AlternateContent>
          <mc:Choice Requires="wpg">
            <w:drawing>
              <wp:inline distT="0" distB="0" distL="0" distR="0">
                <wp:extent cx="5739130" cy="19685"/>
                <wp:effectExtent l="19050" t="635" r="13970" b="8255"/>
                <wp:docPr id="12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19685"/>
                          <a:chOff x="0" y="0"/>
                          <a:chExt cx="9038" cy="31"/>
                        </a:xfrm>
                      </wpg:grpSpPr>
                      <wps:wsp>
                        <wps:cNvPr id="126" name="Line 115"/>
                        <wps:cNvCnPr>
                          <a:cxnSpLocks noChangeShapeType="1"/>
                        </wps:cNvCnPr>
                        <wps:spPr bwMode="auto">
                          <a:xfrm>
                            <a:off x="0" y="15"/>
                            <a:ext cx="9038" cy="0"/>
                          </a:xfrm>
                          <a:prstGeom prst="line">
                            <a:avLst/>
                          </a:prstGeom>
                          <a:noFill/>
                          <a:ln w="190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AB5F83" id="Group 114" o:spid="_x0000_s1026" style="width:451.9pt;height:1.55pt;mso-position-horizontal-relative:char;mso-position-vertical-relative:line" coordsize="90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">
                <v:line id="Line 115" o:spid="_x0000_s1027" style="position:absolute;visibility:visible;mso-wrap-style:square" from="0,15" to="90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" strokeweight=".52961mm"/>
                <w10:anchorlock/>
              </v:group>
            </w:pict>
          </mc:Fallback>
        </mc:AlternateContent>
      </w:r>
    </w:p>
    <w:p w:rsidR="00137BBD" w:rsidRDefault="00137BBD">
      <w:pPr>
        <w:pStyle w:val="BodyText"/>
        <w:spacing w:before="1"/>
        <w:rPr>
          <w:b/>
        </w:rPr>
      </w:pPr>
    </w:p>
    <w:p w:rsidR="00B014A0" w:rsidRDefault="00B014A0" w:rsidP="00EE398B">
      <w:r>
        <w:t>All children are encouraged to achieve their personal best and planning is differentiated to meet the needs of all groups and abilities. Assessments take into account contributions from a range of perspectives to ensure that any child with potential special educational needs is identified at the earliest possible opportunity. Early identification of special needs is crucial to enable staff to support the development of each child.</w:t>
      </w:r>
    </w:p>
    <w:p w:rsidR="00EE398B" w:rsidRDefault="00EE398B" w:rsidP="00EE398B"/>
    <w:p w:rsidR="00B014A0" w:rsidRDefault="00B014A0" w:rsidP="00EE398B">
      <w:pPr>
        <w:pStyle w:val="BodyText"/>
        <w:spacing w:line="243" w:lineRule="exact"/>
      </w:pPr>
      <w:r>
        <w:t>Concerns are always discussed with parents/carers at an early stage and the schools</w:t>
      </w:r>
    </w:p>
    <w:p w:rsidR="00B014A0" w:rsidRDefault="00B014A0" w:rsidP="00EE398B">
      <w:pPr>
        <w:pStyle w:val="BodyText"/>
        <w:spacing w:before="75"/>
        <w:ind w:right="525"/>
      </w:pPr>
      <w:r>
        <w:t>SENCO is called upon for further information and advice. Appropriate steps are taken in accordance with the school’s Inclusion policy for SEN.</w:t>
      </w:r>
    </w:p>
    <w:p w:rsidR="00B014A0" w:rsidRDefault="00B014A0" w:rsidP="00B014A0">
      <w:pPr>
        <w:pStyle w:val="BodyText"/>
        <w:spacing w:before="75"/>
        <w:ind w:left="360" w:right="525"/>
      </w:pPr>
    </w:p>
    <w:p w:rsidR="00B014A0" w:rsidRDefault="00B014A0">
      <w:pPr>
        <w:pStyle w:val="BodyText"/>
        <w:spacing w:line="46" w:lineRule="exact"/>
        <w:ind w:left="78"/>
        <w:rPr>
          <w:sz w:val="4"/>
        </w:rPr>
      </w:pPr>
    </w:p>
    <w:p w:rsidR="00B014A0" w:rsidRDefault="00B014A0">
      <w:pPr>
        <w:pStyle w:val="BodyText"/>
        <w:spacing w:line="46" w:lineRule="exact"/>
        <w:ind w:left="78"/>
        <w:rPr>
          <w:sz w:val="4"/>
        </w:rPr>
      </w:pPr>
    </w:p>
    <w:p w:rsidR="00B014A0" w:rsidRDefault="00B014A0">
      <w:pPr>
        <w:pStyle w:val="BodyText"/>
        <w:spacing w:line="46" w:lineRule="exact"/>
        <w:ind w:left="78"/>
        <w:rPr>
          <w:sz w:val="4"/>
        </w:rPr>
      </w:pPr>
    </w:p>
    <w:p w:rsidR="00137BBD" w:rsidRDefault="006F66DC">
      <w:pPr>
        <w:pStyle w:val="BodyText"/>
        <w:spacing w:line="46" w:lineRule="exact"/>
        <w:ind w:left="78"/>
        <w:rPr>
          <w:sz w:val="4"/>
        </w:rPr>
      </w:pPr>
      <w:r>
        <w:rPr>
          <w:noProof/>
          <w:sz w:val="4"/>
          <w:lang w:val="en-GB" w:eastAsia="en-GB"/>
        </w:rPr>
        <mc:AlternateContent>
          <mc:Choice Requires="wpg">
            <w:drawing>
              <wp:inline distT="0" distB="0" distL="0" distR="0">
                <wp:extent cx="5739130" cy="29210"/>
                <wp:effectExtent l="14605" t="4445" r="18415" b="4445"/>
                <wp:docPr id="12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29210"/>
                          <a:chOff x="0" y="0"/>
                          <a:chExt cx="9038" cy="46"/>
                        </a:xfrm>
                      </wpg:grpSpPr>
                      <wps:wsp>
                        <wps:cNvPr id="124" name="Line 113"/>
                        <wps:cNvCnPr>
                          <a:cxnSpLocks noChangeShapeType="1"/>
                        </wps:cNvCnPr>
                        <wps:spPr bwMode="auto">
                          <a:xfrm>
                            <a:off x="0" y="23"/>
                            <a:ext cx="9038" cy="0"/>
                          </a:xfrm>
                          <a:prstGeom prst="line">
                            <a:avLst/>
                          </a:prstGeom>
                          <a:noFill/>
                          <a:ln w="285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E35001" id="Group 112" o:spid="_x0000_s1026" style="width:451.9pt;height:2.3pt;mso-position-horizontal-relative:char;mso-position-vertical-relative:line" coordsize="90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">
                <v:line id="Line 113" o:spid="_x0000_s1027" style="position:absolute;visibility:visible;mso-wrap-style:square" from="0,23" to="90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" strokeweight=".79442mm"/>
                <w10:anchorlock/>
              </v:group>
            </w:pict>
          </mc:Fallback>
        </mc:AlternateContent>
      </w:r>
    </w:p>
    <w:p w:rsidR="00137BBD" w:rsidRDefault="006F66DC" w:rsidP="00B014A0">
      <w:pPr>
        <w:pStyle w:val="Heading1"/>
        <w:tabs>
          <w:tab w:val="left" w:pos="382"/>
        </w:tabs>
      </w:pPr>
      <w:r>
        <w:rPr>
          <w:noProof/>
          <w:lang w:val="en-GB" w:eastAsia="en-GB"/>
        </w:rPr>
        <mc:AlternateContent>
          <mc:Choice Requires="wps">
            <w:drawing>
              <wp:anchor distT="0" distB="0" distL="0" distR="0" simplePos="0" relativeHeight="251650048" behindDoc="1" locked="0" layoutInCell="1" allowOverlap="1">
                <wp:simplePos x="0" y="0"/>
                <wp:positionH relativeFrom="page">
                  <wp:posOffset>915035</wp:posOffset>
                </wp:positionH>
                <wp:positionV relativeFrom="paragraph">
                  <wp:posOffset>314325</wp:posOffset>
                </wp:positionV>
                <wp:extent cx="5739130" cy="0"/>
                <wp:effectExtent l="10160" t="10160" r="13335" b="18415"/>
                <wp:wrapTopAndBottom/>
                <wp:docPr id="12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190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D14A" id="Line 1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24.75pt" to="523.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TIgIAAEYEAAAOAAAAZHJzL2Uyb0RvYy54bWysU8GO2jAQvVfqP1i+QxLIsh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" strokeweight=".52961mm">
                <w10:wrap type="topAndBottom" anchorx="page"/>
              </v:line>
            </w:pict>
          </mc:Fallback>
        </mc:AlternateContent>
      </w:r>
      <w:r w:rsidR="00EE398B">
        <w:t>How do we identify and support</w:t>
      </w:r>
      <w:r w:rsidR="00EE398B">
        <w:rPr>
          <w:spacing w:val="-6"/>
        </w:rPr>
        <w:t xml:space="preserve"> </w:t>
      </w:r>
      <w:r w:rsidR="00EE398B">
        <w:t>pupils?</w:t>
      </w:r>
    </w:p>
    <w:p w:rsidR="00B014A0" w:rsidRDefault="00B014A0" w:rsidP="00B014A0">
      <w:pPr>
        <w:pStyle w:val="BodyText"/>
        <w:spacing w:before="1"/>
        <w:ind w:left="360" w:right="357"/>
        <w:jc w:val="both"/>
      </w:pPr>
    </w:p>
    <w:p w:rsidR="00B014A0" w:rsidRDefault="00B014A0" w:rsidP="00B014A0">
      <w:pPr>
        <w:pStyle w:val="BodyText"/>
        <w:spacing w:before="1"/>
        <w:ind w:left="360" w:right="357"/>
        <w:jc w:val="both"/>
      </w:pPr>
      <w:r>
        <w:t xml:space="preserve">At Ryefield we recognise that children learn to be strong independent from secure relationships. We aim to promote positive, caring and respectful relationships between staff, parents and children. Children are taught how to deal with difficult situations and relationships through the </w:t>
      </w:r>
      <w:r w:rsidR="00EE398B">
        <w:t>PSHE and the school’s Moments of Triumph character development progamme,</w:t>
      </w:r>
      <w:r>
        <w:t xml:space="preserve"> as well as through their daily interactions with adults and other children. We recognise that parents are the child’s first educators and their importance for the child’s welf</w:t>
      </w:r>
      <w:r w:rsidR="00EE398B">
        <w:t>are and education is paramount.</w:t>
      </w:r>
      <w:bookmarkStart w:id="0" w:name="_GoBack"/>
      <w:bookmarkEnd w:id="0"/>
    </w:p>
    <w:p w:rsidR="00B014A0" w:rsidRDefault="00B014A0" w:rsidP="00B014A0">
      <w:pPr>
        <w:pStyle w:val="BodyText"/>
        <w:spacing w:before="1"/>
      </w:pPr>
    </w:p>
    <w:p w:rsidR="00B014A0" w:rsidRDefault="00B014A0" w:rsidP="00B014A0">
      <w:pPr>
        <w:pStyle w:val="BodyText"/>
        <w:spacing w:before="1"/>
        <w:ind w:left="360" w:right="359"/>
        <w:jc w:val="both"/>
      </w:pPr>
      <w:r>
        <w:t>All children are greeted as they come into the classroom and have a familiar routine with a key worker. Staff will work with each child either on a one to one basis, in a small group or as part of a larger group. They are able to build up confidence, rapport and respect with each child so that the children feel safe, happy and enjoy their time at Ryefield.</w:t>
      </w:r>
    </w:p>
    <w:p w:rsidR="00137BBD" w:rsidRDefault="006F66DC">
      <w:pPr>
        <w:pStyle w:val="BodyText"/>
        <w:spacing w:before="4"/>
        <w:rPr>
          <w:sz w:val="19"/>
        </w:rPr>
      </w:pPr>
      <w:r>
        <w:rPr>
          <w:noProof/>
          <w:lang w:val="en-GB" w:eastAsia="en-GB"/>
        </w:rPr>
        <mc:AlternateContent>
          <mc:Choice Requires="wps">
            <w:drawing>
              <wp:anchor distT="0" distB="0" distL="0" distR="0" simplePos="0" relativeHeight="251651072" behindDoc="1" locked="0" layoutInCell="1" allowOverlap="1">
                <wp:simplePos x="0" y="0"/>
                <wp:positionH relativeFrom="page">
                  <wp:posOffset>915035</wp:posOffset>
                </wp:positionH>
                <wp:positionV relativeFrom="paragraph">
                  <wp:posOffset>189865</wp:posOffset>
                </wp:positionV>
                <wp:extent cx="5739130" cy="0"/>
                <wp:effectExtent l="19685" t="17145" r="22860" b="20955"/>
                <wp:wrapTopAndBottom/>
                <wp:docPr id="12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285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43B18" id="Line 11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4.95pt" to="523.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" strokeweight=".79442mm">
                <w10:wrap type="topAndBottom" anchorx="page"/>
              </v:line>
            </w:pict>
          </mc:Fallback>
        </mc:AlternateContent>
      </w:r>
    </w:p>
    <w:p w:rsidR="00137BBD" w:rsidRDefault="00B014A0" w:rsidP="00B014A0">
      <w:pPr>
        <w:pStyle w:val="Heading1"/>
        <w:tabs>
          <w:tab w:val="left" w:pos="382"/>
        </w:tabs>
        <w:spacing w:before="57" w:after="60" w:line="232" w:lineRule="auto"/>
        <w:ind w:right="934"/>
      </w:pPr>
      <w:r>
        <w:t>Enabling Environments</w:t>
      </w:r>
    </w:p>
    <w:p w:rsidR="00137BBD" w:rsidRDefault="006F66DC">
      <w:pPr>
        <w:pStyle w:val="BodyText"/>
        <w:spacing w:line="32" w:lineRule="exact"/>
        <w:ind w:left="85"/>
        <w:rPr>
          <w:sz w:val="3"/>
        </w:rPr>
      </w:pPr>
      <w:r>
        <w:rPr>
          <w:noProof/>
          <w:sz w:val="3"/>
          <w:lang w:val="en-GB" w:eastAsia="en-GB"/>
        </w:rPr>
        <mc:AlternateContent>
          <mc:Choice Requires="wpg">
            <w:drawing>
              <wp:inline distT="0" distB="0" distL="0" distR="0">
                <wp:extent cx="5739130" cy="19685"/>
                <wp:effectExtent l="19050" t="3810" r="13970" b="5080"/>
                <wp:docPr id="1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19685"/>
                          <a:chOff x="0" y="0"/>
                          <a:chExt cx="9038" cy="31"/>
                        </a:xfrm>
                      </wpg:grpSpPr>
                      <wps:wsp>
                        <wps:cNvPr id="120" name="Line 109"/>
                        <wps:cNvCnPr>
                          <a:cxnSpLocks noChangeShapeType="1"/>
                        </wps:cNvCnPr>
                        <wps:spPr bwMode="auto">
                          <a:xfrm>
                            <a:off x="0" y="15"/>
                            <a:ext cx="9038" cy="0"/>
                          </a:xfrm>
                          <a:prstGeom prst="line">
                            <a:avLst/>
                          </a:prstGeom>
                          <a:noFill/>
                          <a:ln w="190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85D0DA" id="Group 108" o:spid="_x0000_s1026" style="width:451.9pt;height:1.55pt;mso-position-horizontal-relative:char;mso-position-vertical-relative:line" coordsize="90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">
                <v:line id="Line 109" o:spid="_x0000_s1027" style="position:absolute;visibility:visible;mso-wrap-style:square" from="0,15" to="90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" strokeweight=".52961mm"/>
                <w10:anchorlock/>
              </v:group>
            </w:pict>
          </mc:Fallback>
        </mc:AlternateContent>
      </w:r>
    </w:p>
    <w:p w:rsidR="00137BBD" w:rsidRDefault="00137BBD">
      <w:pPr>
        <w:pStyle w:val="BodyText"/>
        <w:spacing w:before="1"/>
        <w:rPr>
          <w:b/>
        </w:rPr>
      </w:pPr>
    </w:p>
    <w:p w:rsidR="00B014A0" w:rsidRPr="00B014A0" w:rsidRDefault="00B014A0" w:rsidP="00B014A0">
      <w:pPr>
        <w:pStyle w:val="BodyText"/>
        <w:spacing w:before="1"/>
        <w:ind w:left="360" w:right="359"/>
        <w:jc w:val="both"/>
      </w:pPr>
      <w:r w:rsidRPr="00B014A0">
        <w:t>At Ryefield we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w:t>
      </w:r>
    </w:p>
    <w:p w:rsidR="00B014A0" w:rsidRPr="00B014A0" w:rsidRDefault="00B014A0" w:rsidP="00B014A0">
      <w:pPr>
        <w:pStyle w:val="BodyText"/>
        <w:spacing w:before="1"/>
      </w:pPr>
    </w:p>
    <w:p w:rsidR="00B014A0" w:rsidRPr="00B014A0" w:rsidRDefault="00B014A0" w:rsidP="00B014A0">
      <w:pPr>
        <w:ind w:left="360"/>
        <w:jc w:val="both"/>
        <w:rPr>
          <w:i/>
        </w:rPr>
      </w:pPr>
      <w:r w:rsidRPr="00B014A0">
        <w:rPr>
          <w:i/>
        </w:rPr>
        <w:t>The Learning Environment</w:t>
      </w:r>
    </w:p>
    <w:p w:rsidR="00B014A0" w:rsidRPr="00B014A0" w:rsidRDefault="00B014A0" w:rsidP="00B014A0">
      <w:pPr>
        <w:pStyle w:val="BodyText"/>
        <w:spacing w:before="11"/>
        <w:rPr>
          <w:i/>
        </w:rPr>
      </w:pPr>
    </w:p>
    <w:p w:rsidR="00B014A0" w:rsidRPr="00B014A0" w:rsidRDefault="00B014A0" w:rsidP="00B014A0">
      <w:pPr>
        <w:pStyle w:val="BodyText"/>
        <w:ind w:left="360" w:right="356"/>
        <w:jc w:val="both"/>
      </w:pPr>
      <w:r w:rsidRPr="00B014A0">
        <w:t>We aim to create an attractive and stimulating learning environment where children feel confident, secure and challenged. There are areas where the children can be active, be quiet and rest. The children have daily access to an indoor and outdoor environment that is set up in areas of learning with planned continuous provision, children are encouraged to locate and use equipment and resources independently. This has a positive effect on the children’s development.</w:t>
      </w:r>
    </w:p>
    <w:p w:rsidR="00B014A0" w:rsidRPr="00B014A0" w:rsidRDefault="00B014A0" w:rsidP="00B014A0">
      <w:pPr>
        <w:pStyle w:val="BodyText"/>
      </w:pPr>
    </w:p>
    <w:p w:rsidR="00B014A0" w:rsidRPr="00B014A0" w:rsidRDefault="00B014A0" w:rsidP="00B014A0">
      <w:pPr>
        <w:pStyle w:val="BodyText"/>
        <w:ind w:left="360" w:right="361"/>
        <w:jc w:val="both"/>
      </w:pPr>
      <w:r w:rsidRPr="00B014A0">
        <w:t xml:space="preserve">Being outdoors offers opportunities for doing things in different ways and on different scales than when indoors. It offers the children the opportunity to explore, use their senses and be physically active and exuberant. As far </w:t>
      </w:r>
      <w:r w:rsidRPr="00B014A0">
        <w:rPr>
          <w:spacing w:val="2"/>
        </w:rPr>
        <w:t xml:space="preserve">as </w:t>
      </w:r>
      <w:r w:rsidRPr="00B014A0">
        <w:t>possible we offer the same opportunities and areas of learning in all of our environments and the children have free flow between different areas. We observe the children during CIL (child initiated learning) and offer additional resources and support to enrich their</w:t>
      </w:r>
      <w:r w:rsidRPr="00B014A0">
        <w:rPr>
          <w:spacing w:val="-6"/>
        </w:rPr>
        <w:t xml:space="preserve"> </w:t>
      </w:r>
      <w:r w:rsidRPr="00B014A0">
        <w:t>learning.</w:t>
      </w:r>
    </w:p>
    <w:p w:rsidR="00B014A0" w:rsidRPr="00B014A0" w:rsidRDefault="00B014A0" w:rsidP="00B014A0">
      <w:pPr>
        <w:pStyle w:val="BodyText"/>
      </w:pPr>
    </w:p>
    <w:p w:rsidR="00B014A0" w:rsidRPr="00B014A0" w:rsidRDefault="00B014A0" w:rsidP="00B014A0">
      <w:pPr>
        <w:ind w:left="360"/>
        <w:jc w:val="both"/>
        <w:rPr>
          <w:i/>
        </w:rPr>
      </w:pPr>
      <w:r w:rsidRPr="00B014A0">
        <w:rPr>
          <w:i/>
        </w:rPr>
        <w:lastRenderedPageBreak/>
        <w:t>Observation, Assessment and Planning</w:t>
      </w:r>
    </w:p>
    <w:p w:rsidR="00B014A0" w:rsidRPr="00B014A0" w:rsidRDefault="00B014A0" w:rsidP="00B014A0">
      <w:pPr>
        <w:pStyle w:val="BodyText"/>
        <w:spacing w:before="6"/>
        <w:rPr>
          <w:i/>
        </w:rPr>
      </w:pPr>
    </w:p>
    <w:p w:rsidR="00F9441C" w:rsidRDefault="00B014A0" w:rsidP="00F9441C">
      <w:pPr>
        <w:pStyle w:val="BodyText"/>
        <w:ind w:left="360" w:right="358"/>
        <w:jc w:val="both"/>
      </w:pPr>
      <w:r w:rsidRPr="00B014A0">
        <w:t xml:space="preserve">Play based learning is vital and children are encouraged to initiate their own learning activities from carefully planned opportunities provided by staff. We enhance play and extend as needed to further individual learning. To ensure that we meet the individual needs of all of our children we make regular observations of the children’s interactions, interests, skills, and development of concepts. These observations are used to </w:t>
      </w:r>
      <w:r w:rsidR="00F9441C" w:rsidRPr="00B014A0">
        <w:t>inform our</w:t>
      </w:r>
      <w:r w:rsidRPr="00B014A0">
        <w:t xml:space="preserve"> planning for groups of children, for individuals and our provision for resources as appropriate.</w:t>
      </w:r>
    </w:p>
    <w:p w:rsidR="00F9441C" w:rsidRDefault="00F9441C" w:rsidP="00F9441C">
      <w:pPr>
        <w:pStyle w:val="BodyText"/>
        <w:ind w:left="360" w:right="358"/>
        <w:jc w:val="both"/>
      </w:pPr>
    </w:p>
    <w:p w:rsidR="00137BBD" w:rsidRDefault="006F66DC" w:rsidP="00F9441C">
      <w:pPr>
        <w:pStyle w:val="BodyText"/>
        <w:ind w:left="360" w:right="358"/>
        <w:jc w:val="both"/>
        <w:rPr>
          <w:sz w:val="4"/>
        </w:rPr>
      </w:pPr>
      <w:r>
        <w:rPr>
          <w:noProof/>
          <w:sz w:val="4"/>
          <w:lang w:val="en-GB" w:eastAsia="en-GB"/>
        </w:rPr>
        <mc:AlternateContent>
          <mc:Choice Requires="wpg">
            <w:drawing>
              <wp:inline distT="0" distB="0" distL="0" distR="0">
                <wp:extent cx="5739130" cy="29210"/>
                <wp:effectExtent l="14605" t="4445" r="18415" b="4445"/>
                <wp:docPr id="11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29210"/>
                          <a:chOff x="0" y="0"/>
                          <a:chExt cx="9038" cy="46"/>
                        </a:xfrm>
                      </wpg:grpSpPr>
                      <wps:wsp>
                        <wps:cNvPr id="118" name="Line 107"/>
                        <wps:cNvCnPr>
                          <a:cxnSpLocks noChangeShapeType="1"/>
                        </wps:cNvCnPr>
                        <wps:spPr bwMode="auto">
                          <a:xfrm>
                            <a:off x="0" y="23"/>
                            <a:ext cx="9038" cy="0"/>
                          </a:xfrm>
                          <a:prstGeom prst="line">
                            <a:avLst/>
                          </a:prstGeom>
                          <a:noFill/>
                          <a:ln w="285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A676C9" id="Group 106" o:spid="_x0000_s1026" style="width:451.9pt;height:2.3pt;mso-position-horizontal-relative:char;mso-position-vertical-relative:line" coordsize="90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">
                <v:line id="Line 107" o:spid="_x0000_s1027" style="position:absolute;visibility:visible;mso-wrap-style:square" from="0,23" to="90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" strokeweight=".79442mm"/>
                <w10:anchorlock/>
              </v:group>
            </w:pict>
          </mc:Fallback>
        </mc:AlternateContent>
      </w:r>
    </w:p>
    <w:p w:rsidR="00137BBD" w:rsidRDefault="006F66DC" w:rsidP="00B014A0">
      <w:pPr>
        <w:pStyle w:val="Heading1"/>
        <w:tabs>
          <w:tab w:val="left" w:pos="382"/>
        </w:tabs>
      </w:pPr>
      <w:r>
        <w:rPr>
          <w:noProof/>
          <w:lang w:val="en-GB" w:eastAsia="en-GB"/>
        </w:rPr>
        <mc:AlternateContent>
          <mc:Choice Requires="wps">
            <w:drawing>
              <wp:anchor distT="0" distB="0" distL="0" distR="0" simplePos="0" relativeHeight="251652096" behindDoc="1" locked="0" layoutInCell="1" allowOverlap="1">
                <wp:simplePos x="0" y="0"/>
                <wp:positionH relativeFrom="page">
                  <wp:posOffset>915035</wp:posOffset>
                </wp:positionH>
                <wp:positionV relativeFrom="paragraph">
                  <wp:posOffset>314325</wp:posOffset>
                </wp:positionV>
                <wp:extent cx="5739130" cy="0"/>
                <wp:effectExtent l="10160" t="10160" r="13335" b="18415"/>
                <wp:wrapTopAndBottom/>
                <wp:docPr id="11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190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0376" id="Line 10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24.75pt" to="523.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" strokeweight=".52961mm">
                <w10:wrap type="topAndBottom" anchorx="page"/>
              </v:line>
            </w:pict>
          </mc:Fallback>
        </mc:AlternateContent>
      </w:r>
      <w:r w:rsidR="00B014A0">
        <w:t>Learning and Development</w:t>
      </w:r>
    </w:p>
    <w:p w:rsidR="00F9441C" w:rsidRPr="00F9441C" w:rsidRDefault="00F9441C" w:rsidP="00F9441C">
      <w:pPr>
        <w:pStyle w:val="BodyText"/>
        <w:ind w:left="360" w:right="413"/>
        <w:rPr>
          <w:rFonts w:asciiTheme="minorHAnsi" w:hAnsiTheme="minorHAnsi" w:cstheme="minorHAnsi"/>
        </w:rPr>
      </w:pPr>
      <w:r w:rsidRPr="00F9441C">
        <w:rPr>
          <w:rFonts w:asciiTheme="minorHAnsi" w:hAnsiTheme="minorHAnsi" w:cstheme="minorHAnsi"/>
        </w:rPr>
        <w:t>There are seven areas of learning and development of which three are ‘prime areas’ and four ‘specific areas’. These are all interconnected.</w:t>
      </w:r>
    </w:p>
    <w:p w:rsidR="00F9441C" w:rsidRPr="00F9441C" w:rsidRDefault="00F9441C" w:rsidP="00F9441C">
      <w:pPr>
        <w:pStyle w:val="BodyText"/>
        <w:spacing w:before="5"/>
        <w:rPr>
          <w:rFonts w:asciiTheme="minorHAnsi" w:hAnsiTheme="minorHAnsi" w:cstheme="minorHAnsi"/>
        </w:rPr>
      </w:pPr>
    </w:p>
    <w:p w:rsidR="00F9441C" w:rsidRPr="00F9441C" w:rsidRDefault="00F9441C" w:rsidP="00F9441C">
      <w:pPr>
        <w:spacing w:before="1"/>
        <w:ind w:left="360"/>
        <w:rPr>
          <w:rFonts w:asciiTheme="minorHAnsi" w:hAnsiTheme="minorHAnsi" w:cstheme="minorHAnsi"/>
        </w:rPr>
      </w:pPr>
      <w:r w:rsidRPr="00F9441C">
        <w:rPr>
          <w:rFonts w:asciiTheme="minorHAnsi" w:hAnsiTheme="minorHAnsi" w:cstheme="minorHAnsi"/>
        </w:rPr>
        <w:t xml:space="preserve">The </w:t>
      </w:r>
      <w:r w:rsidRPr="00F9441C">
        <w:rPr>
          <w:rFonts w:asciiTheme="minorHAnsi" w:hAnsiTheme="minorHAnsi" w:cstheme="minorHAnsi"/>
          <w:b/>
        </w:rPr>
        <w:t xml:space="preserve">prime </w:t>
      </w:r>
      <w:r w:rsidRPr="00F9441C">
        <w:rPr>
          <w:rFonts w:asciiTheme="minorHAnsi" w:hAnsiTheme="minorHAnsi" w:cstheme="minorHAnsi"/>
        </w:rPr>
        <w:t>areas are:</w:t>
      </w:r>
    </w:p>
    <w:p w:rsidR="00F9441C" w:rsidRPr="00F9441C" w:rsidRDefault="00F9441C" w:rsidP="00F9441C">
      <w:pPr>
        <w:pStyle w:val="Heading3"/>
        <w:keepNext w:val="0"/>
        <w:keepLines w:val="0"/>
        <w:numPr>
          <w:ilvl w:val="0"/>
          <w:numId w:val="6"/>
        </w:numPr>
        <w:tabs>
          <w:tab w:val="left" w:pos="522"/>
        </w:tabs>
        <w:spacing w:before="16"/>
        <w:ind w:left="521" w:hanging="162"/>
        <w:rPr>
          <w:rFonts w:asciiTheme="minorHAnsi" w:hAnsiTheme="minorHAnsi" w:cstheme="minorHAnsi"/>
          <w:sz w:val="22"/>
          <w:szCs w:val="22"/>
        </w:rPr>
      </w:pPr>
      <w:r w:rsidRPr="00F9441C">
        <w:rPr>
          <w:rFonts w:asciiTheme="minorHAnsi" w:hAnsiTheme="minorHAnsi" w:cstheme="minorHAnsi"/>
          <w:sz w:val="22"/>
          <w:szCs w:val="22"/>
        </w:rPr>
        <w:t>Communication and</w:t>
      </w:r>
      <w:r w:rsidRPr="00F9441C">
        <w:rPr>
          <w:rFonts w:asciiTheme="minorHAnsi" w:hAnsiTheme="minorHAnsi" w:cstheme="minorHAnsi"/>
          <w:spacing w:val="-1"/>
          <w:sz w:val="22"/>
          <w:szCs w:val="22"/>
        </w:rPr>
        <w:t xml:space="preserve"> </w:t>
      </w:r>
      <w:r w:rsidRPr="00F9441C">
        <w:rPr>
          <w:rFonts w:asciiTheme="minorHAnsi" w:hAnsiTheme="minorHAnsi" w:cstheme="minorHAnsi"/>
          <w:sz w:val="22"/>
          <w:szCs w:val="22"/>
        </w:rPr>
        <w:t>language</w:t>
      </w:r>
    </w:p>
    <w:p w:rsidR="00F9441C" w:rsidRPr="00F9441C" w:rsidRDefault="00F9441C" w:rsidP="00F9441C">
      <w:pPr>
        <w:pStyle w:val="BodyText"/>
        <w:spacing w:before="18"/>
        <w:ind w:left="360" w:right="99"/>
        <w:rPr>
          <w:rFonts w:asciiTheme="minorHAnsi" w:hAnsiTheme="minorHAnsi" w:cstheme="minorHAnsi"/>
        </w:rPr>
      </w:pPr>
      <w:r w:rsidRPr="00F9441C">
        <w:rPr>
          <w:rFonts w:asciiTheme="minorHAnsi" w:hAnsiTheme="minorHAnsi" w:cstheme="minorHAnsi"/>
        </w:rPr>
        <w:t>Children have opportunities to speak and listen in a range of situations and experience a rich language environment</w:t>
      </w:r>
    </w:p>
    <w:p w:rsidR="00F9441C" w:rsidRPr="00F9441C" w:rsidRDefault="00F9441C" w:rsidP="00F9441C">
      <w:pPr>
        <w:pStyle w:val="Heading3"/>
        <w:keepNext w:val="0"/>
        <w:keepLines w:val="0"/>
        <w:numPr>
          <w:ilvl w:val="0"/>
          <w:numId w:val="6"/>
        </w:numPr>
        <w:tabs>
          <w:tab w:val="left" w:pos="522"/>
        </w:tabs>
        <w:spacing w:before="16"/>
        <w:ind w:left="521" w:hanging="162"/>
        <w:rPr>
          <w:rFonts w:asciiTheme="minorHAnsi" w:hAnsiTheme="minorHAnsi" w:cstheme="minorHAnsi"/>
          <w:sz w:val="22"/>
          <w:szCs w:val="22"/>
        </w:rPr>
      </w:pPr>
      <w:r w:rsidRPr="00F9441C">
        <w:rPr>
          <w:rFonts w:asciiTheme="minorHAnsi" w:hAnsiTheme="minorHAnsi" w:cstheme="minorHAnsi"/>
          <w:sz w:val="22"/>
          <w:szCs w:val="22"/>
        </w:rPr>
        <w:t>Physical</w:t>
      </w:r>
      <w:r w:rsidRPr="00F9441C">
        <w:rPr>
          <w:rFonts w:asciiTheme="minorHAnsi" w:hAnsiTheme="minorHAnsi" w:cstheme="minorHAnsi"/>
          <w:spacing w:val="-1"/>
          <w:sz w:val="22"/>
          <w:szCs w:val="22"/>
        </w:rPr>
        <w:t xml:space="preserve"> </w:t>
      </w:r>
      <w:r w:rsidRPr="00F9441C">
        <w:rPr>
          <w:rFonts w:asciiTheme="minorHAnsi" w:hAnsiTheme="minorHAnsi" w:cstheme="minorHAnsi"/>
          <w:sz w:val="22"/>
          <w:szCs w:val="22"/>
        </w:rPr>
        <w:t>development</w:t>
      </w:r>
    </w:p>
    <w:p w:rsidR="00F9441C" w:rsidRPr="00F9441C" w:rsidRDefault="00F9441C" w:rsidP="00F9441C">
      <w:pPr>
        <w:pStyle w:val="BodyText"/>
        <w:spacing w:before="20" w:line="237" w:lineRule="auto"/>
        <w:ind w:left="360" w:right="99"/>
        <w:rPr>
          <w:rFonts w:asciiTheme="minorHAnsi" w:hAnsiTheme="minorHAnsi" w:cstheme="minorHAnsi"/>
        </w:rPr>
      </w:pPr>
      <w:r w:rsidRPr="00F9441C">
        <w:rPr>
          <w:rFonts w:asciiTheme="minorHAnsi" w:hAnsiTheme="minorHAnsi" w:cstheme="minorHAnsi"/>
        </w:rPr>
        <w:t>Children have opportunities to be active and develop coordination (both gross motor and fine motor); they learn about healthy choices</w:t>
      </w:r>
    </w:p>
    <w:p w:rsidR="00F9441C" w:rsidRPr="00F9441C" w:rsidRDefault="00F9441C" w:rsidP="00F9441C">
      <w:pPr>
        <w:pStyle w:val="Heading3"/>
        <w:keepNext w:val="0"/>
        <w:keepLines w:val="0"/>
        <w:numPr>
          <w:ilvl w:val="0"/>
          <w:numId w:val="6"/>
        </w:numPr>
        <w:tabs>
          <w:tab w:val="left" w:pos="522"/>
        </w:tabs>
        <w:spacing w:before="16"/>
        <w:ind w:left="521" w:hanging="162"/>
        <w:rPr>
          <w:rFonts w:asciiTheme="minorHAnsi" w:hAnsiTheme="minorHAnsi" w:cstheme="minorHAnsi"/>
          <w:sz w:val="22"/>
          <w:szCs w:val="22"/>
        </w:rPr>
      </w:pPr>
      <w:r w:rsidRPr="00F9441C">
        <w:rPr>
          <w:rFonts w:asciiTheme="minorHAnsi" w:hAnsiTheme="minorHAnsi" w:cstheme="minorHAnsi"/>
          <w:sz w:val="22"/>
          <w:szCs w:val="22"/>
        </w:rPr>
        <w:t>Personal, social and emotional</w:t>
      </w:r>
      <w:r w:rsidRPr="00F9441C">
        <w:rPr>
          <w:rFonts w:asciiTheme="minorHAnsi" w:hAnsiTheme="minorHAnsi" w:cstheme="minorHAnsi"/>
          <w:spacing w:val="-2"/>
          <w:sz w:val="22"/>
          <w:szCs w:val="22"/>
        </w:rPr>
        <w:t xml:space="preserve"> </w:t>
      </w:r>
      <w:r w:rsidRPr="00F9441C">
        <w:rPr>
          <w:rFonts w:asciiTheme="minorHAnsi" w:hAnsiTheme="minorHAnsi" w:cstheme="minorHAnsi"/>
          <w:sz w:val="22"/>
          <w:szCs w:val="22"/>
        </w:rPr>
        <w:t>development</w:t>
      </w:r>
    </w:p>
    <w:p w:rsidR="00F9441C" w:rsidRPr="00F9441C" w:rsidRDefault="00F9441C" w:rsidP="00F9441C">
      <w:pPr>
        <w:pStyle w:val="BodyText"/>
        <w:spacing w:before="21" w:line="237" w:lineRule="auto"/>
        <w:ind w:left="360" w:right="413"/>
        <w:rPr>
          <w:rFonts w:asciiTheme="minorHAnsi" w:hAnsiTheme="minorHAnsi" w:cstheme="minorHAnsi"/>
        </w:rPr>
      </w:pPr>
      <w:r w:rsidRPr="00F9441C">
        <w:rPr>
          <w:rFonts w:asciiTheme="minorHAnsi" w:hAnsiTheme="minorHAnsi" w:cstheme="minorHAnsi"/>
        </w:rPr>
        <w:t>Children develop confidence and self-esteem; they learn how to manage feelings and respect others</w:t>
      </w:r>
    </w:p>
    <w:p w:rsidR="00F9441C" w:rsidRPr="00F9441C" w:rsidRDefault="00F9441C" w:rsidP="00F9441C">
      <w:pPr>
        <w:pStyle w:val="BodyText"/>
        <w:spacing w:before="7"/>
        <w:rPr>
          <w:rFonts w:asciiTheme="minorHAnsi" w:hAnsiTheme="minorHAnsi" w:cstheme="minorHAnsi"/>
        </w:rPr>
      </w:pPr>
    </w:p>
    <w:p w:rsidR="00F9441C" w:rsidRPr="00F9441C" w:rsidRDefault="00F9441C" w:rsidP="00F9441C">
      <w:pPr>
        <w:ind w:left="360"/>
        <w:rPr>
          <w:rFonts w:asciiTheme="minorHAnsi" w:hAnsiTheme="minorHAnsi" w:cstheme="minorHAnsi"/>
        </w:rPr>
      </w:pPr>
      <w:r w:rsidRPr="00F9441C">
        <w:rPr>
          <w:rFonts w:asciiTheme="minorHAnsi" w:hAnsiTheme="minorHAnsi" w:cstheme="minorHAnsi"/>
        </w:rPr>
        <w:t xml:space="preserve">The </w:t>
      </w:r>
      <w:r w:rsidRPr="00F9441C">
        <w:rPr>
          <w:rFonts w:asciiTheme="minorHAnsi" w:hAnsiTheme="minorHAnsi" w:cstheme="minorHAnsi"/>
          <w:b/>
        </w:rPr>
        <w:t xml:space="preserve">specific </w:t>
      </w:r>
      <w:r w:rsidRPr="00F9441C">
        <w:rPr>
          <w:rFonts w:asciiTheme="minorHAnsi" w:hAnsiTheme="minorHAnsi" w:cstheme="minorHAnsi"/>
        </w:rPr>
        <w:t>areas are:</w:t>
      </w:r>
    </w:p>
    <w:p w:rsidR="00F9441C" w:rsidRPr="00F9441C" w:rsidRDefault="00F9441C" w:rsidP="00F9441C">
      <w:pPr>
        <w:pStyle w:val="Heading3"/>
        <w:keepNext w:val="0"/>
        <w:keepLines w:val="0"/>
        <w:numPr>
          <w:ilvl w:val="0"/>
          <w:numId w:val="6"/>
        </w:numPr>
        <w:tabs>
          <w:tab w:val="left" w:pos="522"/>
        </w:tabs>
        <w:spacing w:before="17"/>
        <w:ind w:left="521" w:hanging="162"/>
        <w:rPr>
          <w:rFonts w:asciiTheme="minorHAnsi" w:hAnsiTheme="minorHAnsi" w:cstheme="minorHAnsi"/>
          <w:sz w:val="22"/>
          <w:szCs w:val="22"/>
        </w:rPr>
      </w:pPr>
      <w:r w:rsidRPr="00F9441C">
        <w:rPr>
          <w:rFonts w:asciiTheme="minorHAnsi" w:hAnsiTheme="minorHAnsi" w:cstheme="minorHAnsi"/>
          <w:sz w:val="22"/>
          <w:szCs w:val="22"/>
        </w:rPr>
        <w:t>Literacy</w:t>
      </w:r>
    </w:p>
    <w:p w:rsidR="00F9441C" w:rsidRPr="00F9441C" w:rsidRDefault="00F9441C" w:rsidP="00F9441C">
      <w:pPr>
        <w:pStyle w:val="BodyText"/>
        <w:spacing w:before="21" w:line="237" w:lineRule="auto"/>
        <w:ind w:left="360"/>
        <w:rPr>
          <w:rFonts w:asciiTheme="minorHAnsi" w:hAnsiTheme="minorHAnsi" w:cstheme="minorHAnsi"/>
        </w:rPr>
      </w:pPr>
      <w:r w:rsidRPr="00F9441C">
        <w:rPr>
          <w:rFonts w:asciiTheme="minorHAnsi" w:hAnsiTheme="minorHAnsi" w:cstheme="minorHAnsi"/>
        </w:rPr>
        <w:t>Children share and discuss books (fiction and non-fiction); children tune into sounds and learn how letters link to the sounds then begin to read and write</w:t>
      </w:r>
    </w:p>
    <w:p w:rsidR="00F9441C" w:rsidRPr="00F9441C" w:rsidRDefault="00F9441C" w:rsidP="00F9441C">
      <w:pPr>
        <w:pStyle w:val="Heading3"/>
        <w:keepNext w:val="0"/>
        <w:keepLines w:val="0"/>
        <w:numPr>
          <w:ilvl w:val="0"/>
          <w:numId w:val="6"/>
        </w:numPr>
        <w:tabs>
          <w:tab w:val="left" w:pos="522"/>
        </w:tabs>
        <w:spacing w:before="16"/>
        <w:ind w:left="521" w:hanging="162"/>
        <w:rPr>
          <w:rFonts w:asciiTheme="minorHAnsi" w:hAnsiTheme="minorHAnsi" w:cstheme="minorHAnsi"/>
          <w:sz w:val="22"/>
          <w:szCs w:val="22"/>
        </w:rPr>
      </w:pPr>
      <w:r w:rsidRPr="00F9441C">
        <w:rPr>
          <w:rFonts w:asciiTheme="minorHAnsi" w:hAnsiTheme="minorHAnsi" w:cstheme="minorHAnsi"/>
          <w:sz w:val="22"/>
          <w:szCs w:val="22"/>
        </w:rPr>
        <w:t>Mathematics</w:t>
      </w:r>
    </w:p>
    <w:p w:rsidR="00F9441C" w:rsidRPr="00F9441C" w:rsidRDefault="00F9441C" w:rsidP="00F9441C">
      <w:pPr>
        <w:pStyle w:val="BodyText"/>
        <w:spacing w:before="20" w:line="237" w:lineRule="auto"/>
        <w:ind w:left="360" w:right="355"/>
        <w:jc w:val="both"/>
        <w:rPr>
          <w:rFonts w:asciiTheme="minorHAnsi" w:hAnsiTheme="minorHAnsi" w:cstheme="minorHAnsi"/>
        </w:rPr>
      </w:pPr>
      <w:r w:rsidRPr="00F9441C">
        <w:rPr>
          <w:rFonts w:asciiTheme="minorHAnsi" w:hAnsiTheme="minorHAnsi" w:cstheme="minorHAnsi"/>
        </w:rPr>
        <w:t>Children have opportunities to develop counting and calculation skills, to use numbers in everyday activities; children recognise and describe 2d and 3d shapes; begin to use measure – length, height, weight, capacity and time</w:t>
      </w:r>
    </w:p>
    <w:p w:rsidR="00F9441C" w:rsidRPr="00F9441C" w:rsidRDefault="00F9441C" w:rsidP="00F9441C">
      <w:pPr>
        <w:pStyle w:val="Heading3"/>
        <w:keepNext w:val="0"/>
        <w:keepLines w:val="0"/>
        <w:numPr>
          <w:ilvl w:val="0"/>
          <w:numId w:val="6"/>
        </w:numPr>
        <w:tabs>
          <w:tab w:val="left" w:pos="522"/>
        </w:tabs>
        <w:spacing w:before="20"/>
        <w:ind w:left="521" w:hanging="162"/>
        <w:jc w:val="both"/>
        <w:rPr>
          <w:rFonts w:asciiTheme="minorHAnsi" w:hAnsiTheme="minorHAnsi" w:cstheme="minorHAnsi"/>
          <w:sz w:val="22"/>
          <w:szCs w:val="22"/>
        </w:rPr>
      </w:pPr>
      <w:r w:rsidRPr="00F9441C">
        <w:rPr>
          <w:rFonts w:asciiTheme="minorHAnsi" w:hAnsiTheme="minorHAnsi" w:cstheme="minorHAnsi"/>
          <w:sz w:val="22"/>
          <w:szCs w:val="22"/>
        </w:rPr>
        <w:t>Understanding of the</w:t>
      </w:r>
      <w:r w:rsidRPr="00F9441C">
        <w:rPr>
          <w:rFonts w:asciiTheme="minorHAnsi" w:hAnsiTheme="minorHAnsi" w:cstheme="minorHAnsi"/>
          <w:spacing w:val="-5"/>
          <w:sz w:val="22"/>
          <w:szCs w:val="22"/>
        </w:rPr>
        <w:t xml:space="preserve"> </w:t>
      </w:r>
      <w:r w:rsidRPr="00F9441C">
        <w:rPr>
          <w:rFonts w:asciiTheme="minorHAnsi" w:hAnsiTheme="minorHAnsi" w:cstheme="minorHAnsi"/>
          <w:sz w:val="22"/>
          <w:szCs w:val="22"/>
        </w:rPr>
        <w:t>world</w:t>
      </w:r>
    </w:p>
    <w:p w:rsidR="00F9441C" w:rsidRPr="00F9441C" w:rsidRDefault="00F9441C" w:rsidP="00F9441C">
      <w:pPr>
        <w:pStyle w:val="BodyText"/>
        <w:spacing w:before="21" w:line="237" w:lineRule="auto"/>
        <w:ind w:left="360" w:right="356"/>
        <w:jc w:val="both"/>
        <w:rPr>
          <w:rFonts w:asciiTheme="minorHAnsi" w:hAnsiTheme="minorHAnsi" w:cstheme="minorHAnsi"/>
        </w:rPr>
      </w:pPr>
      <w:r w:rsidRPr="00F9441C">
        <w:rPr>
          <w:rFonts w:asciiTheme="minorHAnsi" w:hAnsiTheme="minorHAnsi" w:cstheme="minorHAnsi"/>
        </w:rPr>
        <w:t>Children have opportunities to find out about people and communities, the environment and technology</w:t>
      </w:r>
    </w:p>
    <w:p w:rsidR="00F9441C" w:rsidRPr="00F9441C" w:rsidRDefault="00F9441C" w:rsidP="00F9441C">
      <w:pPr>
        <w:pStyle w:val="Heading3"/>
        <w:keepNext w:val="0"/>
        <w:keepLines w:val="0"/>
        <w:numPr>
          <w:ilvl w:val="0"/>
          <w:numId w:val="6"/>
        </w:numPr>
        <w:tabs>
          <w:tab w:val="left" w:pos="522"/>
        </w:tabs>
        <w:spacing w:before="16"/>
        <w:ind w:left="521" w:hanging="162"/>
        <w:jc w:val="both"/>
        <w:rPr>
          <w:rFonts w:asciiTheme="minorHAnsi" w:hAnsiTheme="minorHAnsi" w:cstheme="minorHAnsi"/>
          <w:sz w:val="22"/>
          <w:szCs w:val="22"/>
        </w:rPr>
      </w:pPr>
      <w:r w:rsidRPr="00F9441C">
        <w:rPr>
          <w:rFonts w:asciiTheme="minorHAnsi" w:hAnsiTheme="minorHAnsi" w:cstheme="minorHAnsi"/>
          <w:sz w:val="22"/>
          <w:szCs w:val="22"/>
        </w:rPr>
        <w:t>Expressive arts and</w:t>
      </w:r>
      <w:r w:rsidRPr="00F9441C">
        <w:rPr>
          <w:rFonts w:asciiTheme="minorHAnsi" w:hAnsiTheme="minorHAnsi" w:cstheme="minorHAnsi"/>
          <w:spacing w:val="-1"/>
          <w:sz w:val="22"/>
          <w:szCs w:val="22"/>
        </w:rPr>
        <w:t xml:space="preserve"> </w:t>
      </w:r>
      <w:r w:rsidRPr="00F9441C">
        <w:rPr>
          <w:rFonts w:asciiTheme="minorHAnsi" w:hAnsiTheme="minorHAnsi" w:cstheme="minorHAnsi"/>
          <w:sz w:val="22"/>
          <w:szCs w:val="22"/>
        </w:rPr>
        <w:t>design</w:t>
      </w:r>
    </w:p>
    <w:p w:rsidR="00F9441C" w:rsidRPr="00F9441C" w:rsidRDefault="00F9441C" w:rsidP="00F9441C">
      <w:pPr>
        <w:pStyle w:val="BodyText"/>
        <w:spacing w:before="18"/>
        <w:ind w:left="360"/>
        <w:jc w:val="both"/>
        <w:rPr>
          <w:rFonts w:asciiTheme="minorHAnsi" w:hAnsiTheme="minorHAnsi" w:cstheme="minorHAnsi"/>
        </w:rPr>
      </w:pPr>
      <w:r w:rsidRPr="00F9441C">
        <w:rPr>
          <w:rFonts w:asciiTheme="minorHAnsi" w:hAnsiTheme="minorHAnsi" w:cstheme="minorHAnsi"/>
        </w:rPr>
        <w:t>Children explore feelings and ideas through music, dance, role-play and design</w:t>
      </w:r>
    </w:p>
    <w:p w:rsidR="00F9441C" w:rsidRPr="00F9441C" w:rsidRDefault="00F9441C" w:rsidP="00F9441C">
      <w:pPr>
        <w:pStyle w:val="BodyText"/>
        <w:spacing w:before="6"/>
        <w:rPr>
          <w:rFonts w:asciiTheme="minorHAnsi" w:hAnsiTheme="minorHAnsi" w:cstheme="minorHAnsi"/>
        </w:rPr>
      </w:pPr>
    </w:p>
    <w:p w:rsidR="00F9441C" w:rsidRPr="00F9441C" w:rsidRDefault="00F9441C" w:rsidP="00F9441C">
      <w:pPr>
        <w:ind w:left="360"/>
        <w:rPr>
          <w:rFonts w:asciiTheme="minorHAnsi" w:hAnsiTheme="minorHAnsi" w:cstheme="minorHAnsi"/>
          <w:i/>
        </w:rPr>
      </w:pPr>
      <w:r w:rsidRPr="00F9441C">
        <w:rPr>
          <w:rFonts w:asciiTheme="minorHAnsi" w:hAnsiTheme="minorHAnsi" w:cstheme="minorHAnsi"/>
          <w:i/>
        </w:rPr>
        <w:t>Play</w:t>
      </w:r>
    </w:p>
    <w:p w:rsidR="00F9441C" w:rsidRPr="00F9441C" w:rsidRDefault="00F9441C" w:rsidP="00F9441C">
      <w:pPr>
        <w:pStyle w:val="BodyText"/>
        <w:spacing w:before="11"/>
        <w:rPr>
          <w:rFonts w:asciiTheme="minorHAnsi" w:hAnsiTheme="minorHAnsi" w:cstheme="minorHAnsi"/>
          <w:i/>
        </w:rPr>
      </w:pPr>
    </w:p>
    <w:p w:rsidR="00F9441C" w:rsidRPr="00F9441C" w:rsidRDefault="00F9441C" w:rsidP="00F9441C">
      <w:pPr>
        <w:ind w:left="360" w:right="357" w:firstLine="69"/>
        <w:jc w:val="both"/>
        <w:rPr>
          <w:rFonts w:asciiTheme="minorHAnsi" w:hAnsiTheme="minorHAnsi" w:cstheme="minorHAnsi"/>
        </w:rPr>
      </w:pPr>
      <w:r w:rsidRPr="00F9441C">
        <w:rPr>
          <w:rFonts w:asciiTheme="minorHAnsi" w:hAnsiTheme="minorHAnsi" w:cstheme="minorHAnsi"/>
        </w:rPr>
        <w:t>“</w:t>
      </w:r>
      <w:r w:rsidRPr="00F9441C">
        <w:rPr>
          <w:rFonts w:asciiTheme="minorHAnsi" w:hAnsiTheme="minorHAnsi" w:cstheme="minorHAnsi"/>
          <w:i/>
        </w:rPr>
        <w:t>Each area of learning and development is implemented through planned, purposeful play and through a mix of adult-led and child-initiated activity. Play is used as an essential part children’s development, building their confidence as they learn to explore, to think about problems, and relate to others. Children learn by leading their own play, and by taking part in play, which is guided by adults. There is an on-going judgement to be made by practitioners about the balance between activities led by children, and activities led or guided by adults. Practitioners must respond to each child’s emerging needs and interests, guiding their development through warm, positive interaction. As children grow older, and as their development allows, it is expected that the balance will gradually shift towards more activities led by adults, to help children prepare for more formal learning, ready for Year 1</w:t>
      </w:r>
      <w:r w:rsidRPr="00F9441C">
        <w:rPr>
          <w:rFonts w:asciiTheme="minorHAnsi" w:hAnsiTheme="minorHAnsi" w:cstheme="minorHAnsi"/>
        </w:rPr>
        <w:t>.” (Statutory Framework for EYFS 2012)</w:t>
      </w:r>
    </w:p>
    <w:p w:rsidR="00F9441C" w:rsidRPr="00F9441C" w:rsidRDefault="00F9441C" w:rsidP="00F9441C">
      <w:pPr>
        <w:pStyle w:val="BodyText"/>
        <w:spacing w:before="11"/>
        <w:rPr>
          <w:rFonts w:asciiTheme="minorHAnsi" w:hAnsiTheme="minorHAnsi" w:cstheme="minorHAnsi"/>
        </w:rPr>
      </w:pPr>
    </w:p>
    <w:p w:rsidR="00F9441C" w:rsidRPr="00F9441C" w:rsidRDefault="00F9441C" w:rsidP="00F9441C">
      <w:pPr>
        <w:pStyle w:val="BodyText"/>
        <w:spacing w:before="1"/>
        <w:ind w:left="360" w:right="359"/>
        <w:jc w:val="both"/>
        <w:rPr>
          <w:rFonts w:asciiTheme="minorHAnsi" w:hAnsiTheme="minorHAnsi" w:cstheme="minorHAnsi"/>
        </w:rPr>
      </w:pPr>
      <w:r w:rsidRPr="00F9441C">
        <w:rPr>
          <w:rFonts w:asciiTheme="minorHAnsi" w:hAnsiTheme="minorHAnsi" w:cstheme="minorHAnsi"/>
        </w:rPr>
        <w:lastRenderedPageBreak/>
        <w:t>Child-initiated learning is an important part of our daily routine at Ryefield and whenever possible adult–directed activities are play based, active and related to the children’s interests. We aim to help children with their learning through observing, getting involved in their play, supporting their thinking and asking open questions.</w:t>
      </w:r>
    </w:p>
    <w:p w:rsidR="00F9441C" w:rsidRPr="00F9441C" w:rsidRDefault="00F9441C" w:rsidP="00F9441C">
      <w:pPr>
        <w:pStyle w:val="BodyText"/>
        <w:spacing w:before="1"/>
        <w:rPr>
          <w:rFonts w:asciiTheme="minorHAnsi" w:hAnsiTheme="minorHAnsi" w:cstheme="minorHAnsi"/>
        </w:rPr>
      </w:pPr>
    </w:p>
    <w:p w:rsidR="00F9441C" w:rsidRPr="00F9441C" w:rsidRDefault="00F9441C" w:rsidP="00F9441C">
      <w:pPr>
        <w:pStyle w:val="BodyText"/>
        <w:ind w:left="360" w:right="694"/>
        <w:rPr>
          <w:rFonts w:asciiTheme="minorHAnsi" w:hAnsiTheme="minorHAnsi" w:cstheme="minorHAnsi"/>
        </w:rPr>
      </w:pPr>
      <w:r w:rsidRPr="00F9441C">
        <w:rPr>
          <w:rFonts w:asciiTheme="minorHAnsi" w:hAnsiTheme="minorHAnsi" w:cstheme="minorHAnsi"/>
        </w:rPr>
        <w:t>Planning and guided children’s activities will reflect on the different ways that children learn. At Ryefield we support children in using the three characteristics of effective teaching and learning. These are:</w:t>
      </w:r>
    </w:p>
    <w:p w:rsidR="00F9441C" w:rsidRPr="00F9441C" w:rsidRDefault="00F9441C" w:rsidP="00F9441C">
      <w:pPr>
        <w:pStyle w:val="ListParagraph"/>
        <w:numPr>
          <w:ilvl w:val="0"/>
          <w:numId w:val="6"/>
        </w:numPr>
        <w:tabs>
          <w:tab w:val="left" w:pos="522"/>
        </w:tabs>
        <w:spacing w:before="75"/>
        <w:ind w:left="521" w:hanging="162"/>
        <w:rPr>
          <w:rFonts w:asciiTheme="minorHAnsi" w:hAnsiTheme="minorHAnsi" w:cstheme="minorHAnsi"/>
        </w:rPr>
      </w:pPr>
      <w:r w:rsidRPr="00F9441C">
        <w:rPr>
          <w:rFonts w:asciiTheme="minorHAnsi" w:hAnsiTheme="minorHAnsi" w:cstheme="minorHAnsi"/>
          <w:b/>
        </w:rPr>
        <w:t xml:space="preserve">Playing and exploring </w:t>
      </w:r>
      <w:r w:rsidRPr="00F9441C">
        <w:rPr>
          <w:rFonts w:asciiTheme="minorHAnsi" w:hAnsiTheme="minorHAnsi" w:cstheme="minorHAnsi"/>
        </w:rPr>
        <w:t>- children investigate and experience things, and ‘have a</w:t>
      </w:r>
      <w:r w:rsidRPr="00F9441C">
        <w:rPr>
          <w:rFonts w:asciiTheme="minorHAnsi" w:hAnsiTheme="minorHAnsi" w:cstheme="minorHAnsi"/>
          <w:spacing w:val="-20"/>
        </w:rPr>
        <w:t xml:space="preserve"> </w:t>
      </w:r>
      <w:r w:rsidRPr="00F9441C">
        <w:rPr>
          <w:rFonts w:asciiTheme="minorHAnsi" w:hAnsiTheme="minorHAnsi" w:cstheme="minorHAnsi"/>
        </w:rPr>
        <w:t>go’</w:t>
      </w:r>
    </w:p>
    <w:p w:rsidR="00F9441C" w:rsidRPr="00F9441C" w:rsidRDefault="00F9441C" w:rsidP="00F9441C">
      <w:pPr>
        <w:pStyle w:val="ListParagraph"/>
        <w:numPr>
          <w:ilvl w:val="0"/>
          <w:numId w:val="6"/>
        </w:numPr>
        <w:tabs>
          <w:tab w:val="left" w:pos="519"/>
        </w:tabs>
        <w:spacing w:before="60"/>
        <w:ind w:right="1498" w:firstLine="0"/>
        <w:rPr>
          <w:rFonts w:asciiTheme="minorHAnsi" w:hAnsiTheme="minorHAnsi" w:cstheme="minorHAnsi"/>
        </w:rPr>
      </w:pPr>
      <w:r w:rsidRPr="00F9441C">
        <w:rPr>
          <w:rFonts w:asciiTheme="minorHAnsi" w:hAnsiTheme="minorHAnsi" w:cstheme="minorHAnsi"/>
          <w:b/>
        </w:rPr>
        <w:t xml:space="preserve">Active learning </w:t>
      </w:r>
      <w:r w:rsidRPr="00F9441C">
        <w:rPr>
          <w:rFonts w:asciiTheme="minorHAnsi" w:hAnsiTheme="minorHAnsi" w:cstheme="minorHAnsi"/>
        </w:rPr>
        <w:t>- children concentrate and keep on trying if they encounter difficulties, and enjoy</w:t>
      </w:r>
      <w:r w:rsidRPr="00F9441C">
        <w:rPr>
          <w:rFonts w:asciiTheme="minorHAnsi" w:hAnsiTheme="minorHAnsi" w:cstheme="minorHAnsi"/>
          <w:spacing w:val="-4"/>
        </w:rPr>
        <w:t xml:space="preserve"> </w:t>
      </w:r>
      <w:r w:rsidRPr="00F9441C">
        <w:rPr>
          <w:rFonts w:asciiTheme="minorHAnsi" w:hAnsiTheme="minorHAnsi" w:cstheme="minorHAnsi"/>
        </w:rPr>
        <w:t>achievements</w:t>
      </w:r>
    </w:p>
    <w:p w:rsidR="00F9441C" w:rsidRPr="00F9441C" w:rsidRDefault="00F9441C" w:rsidP="00F9441C">
      <w:pPr>
        <w:pStyle w:val="ListParagraph"/>
        <w:numPr>
          <w:ilvl w:val="0"/>
          <w:numId w:val="6"/>
        </w:numPr>
        <w:tabs>
          <w:tab w:val="left" w:pos="522"/>
        </w:tabs>
        <w:spacing w:before="61"/>
        <w:ind w:right="580" w:firstLine="0"/>
        <w:rPr>
          <w:rFonts w:asciiTheme="minorHAnsi" w:hAnsiTheme="minorHAnsi" w:cstheme="minorHAnsi"/>
        </w:rPr>
      </w:pPr>
      <w:r w:rsidRPr="00F9441C">
        <w:rPr>
          <w:rFonts w:asciiTheme="minorHAnsi" w:hAnsiTheme="minorHAnsi" w:cstheme="minorHAnsi"/>
          <w:b/>
        </w:rPr>
        <w:t xml:space="preserve">Creating and thinking critically </w:t>
      </w:r>
      <w:r w:rsidRPr="00F9441C">
        <w:rPr>
          <w:rFonts w:asciiTheme="minorHAnsi" w:hAnsiTheme="minorHAnsi" w:cstheme="minorHAnsi"/>
        </w:rPr>
        <w:t>- children have and develop their own ideas, make links between ideas, and develop strategies for doing</w:t>
      </w:r>
      <w:r w:rsidRPr="00F9441C">
        <w:rPr>
          <w:rFonts w:asciiTheme="minorHAnsi" w:hAnsiTheme="minorHAnsi" w:cstheme="minorHAnsi"/>
          <w:spacing w:val="-8"/>
        </w:rPr>
        <w:t xml:space="preserve"> </w:t>
      </w:r>
      <w:r w:rsidRPr="00F9441C">
        <w:rPr>
          <w:rFonts w:asciiTheme="minorHAnsi" w:hAnsiTheme="minorHAnsi" w:cstheme="minorHAnsi"/>
        </w:rPr>
        <w:t>things.</w:t>
      </w:r>
    </w:p>
    <w:p w:rsidR="00F9441C" w:rsidRPr="00F9441C" w:rsidRDefault="00F9441C" w:rsidP="00F9441C">
      <w:pPr>
        <w:pStyle w:val="BodyText"/>
        <w:spacing w:before="10"/>
        <w:rPr>
          <w:rFonts w:asciiTheme="minorHAnsi" w:hAnsiTheme="minorHAnsi" w:cstheme="minorHAnsi"/>
        </w:rPr>
      </w:pPr>
    </w:p>
    <w:p w:rsidR="00F9441C" w:rsidRPr="00F9441C" w:rsidRDefault="00F9441C" w:rsidP="00F9441C">
      <w:pPr>
        <w:pStyle w:val="BodyText"/>
        <w:ind w:left="360" w:right="358"/>
        <w:jc w:val="both"/>
        <w:rPr>
          <w:rFonts w:asciiTheme="minorHAnsi" w:hAnsiTheme="minorHAnsi" w:cstheme="minorHAnsi"/>
        </w:rPr>
      </w:pPr>
      <w:r w:rsidRPr="00F9441C">
        <w:rPr>
          <w:rFonts w:asciiTheme="minorHAnsi" w:hAnsiTheme="minorHAnsi" w:cstheme="minorHAnsi"/>
        </w:rPr>
        <w:t>We have a two-year overview of topics in EYFS, which is designed to provide a broad, balanced curriculum in order to cover them all. However, we also try to follow the children’s interests when planning for each group of children and involve the children in choosing activities and resources. We value all areas of learning and development and understand that they are interconnected. Children and parents are encouraged to be involved in the next steps for learning through the children’s learning journals and parent</w:t>
      </w:r>
      <w:r w:rsidRPr="00F9441C">
        <w:rPr>
          <w:rFonts w:asciiTheme="minorHAnsi" w:hAnsiTheme="minorHAnsi" w:cstheme="minorHAnsi"/>
          <w:spacing w:val="-1"/>
        </w:rPr>
        <w:t xml:space="preserve"> </w:t>
      </w:r>
      <w:r w:rsidRPr="00F9441C">
        <w:rPr>
          <w:rFonts w:asciiTheme="minorHAnsi" w:hAnsiTheme="minorHAnsi" w:cstheme="minorHAnsi"/>
        </w:rPr>
        <w:t>consultations.</w:t>
      </w:r>
    </w:p>
    <w:p w:rsidR="00137BBD" w:rsidRDefault="006F66DC">
      <w:pPr>
        <w:pStyle w:val="BodyText"/>
        <w:rPr>
          <w:sz w:val="19"/>
        </w:rPr>
      </w:pPr>
      <w:r>
        <w:rPr>
          <w:noProof/>
          <w:lang w:val="en-GB" w:eastAsia="en-GB"/>
        </w:rPr>
        <mc:AlternateContent>
          <mc:Choice Requires="wps">
            <w:drawing>
              <wp:anchor distT="0" distB="0" distL="0" distR="0" simplePos="0" relativeHeight="251653120" behindDoc="1" locked="0" layoutInCell="1" allowOverlap="1">
                <wp:simplePos x="0" y="0"/>
                <wp:positionH relativeFrom="page">
                  <wp:posOffset>915035</wp:posOffset>
                </wp:positionH>
                <wp:positionV relativeFrom="paragraph">
                  <wp:posOffset>186690</wp:posOffset>
                </wp:positionV>
                <wp:extent cx="5739130" cy="0"/>
                <wp:effectExtent l="19685" t="17780" r="22860" b="20320"/>
                <wp:wrapTopAndBottom/>
                <wp:docPr id="11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285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B638C" id="Line 10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4.7pt" to="52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iqIAIAAEY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" strokeweight=".79442mm">
                <w10:wrap type="topAndBottom" anchorx="page"/>
              </v:line>
            </w:pict>
          </mc:Fallback>
        </mc:AlternateContent>
      </w:r>
    </w:p>
    <w:p w:rsidR="00137BBD" w:rsidRDefault="00EE398B" w:rsidP="00F9441C">
      <w:pPr>
        <w:pStyle w:val="Heading1"/>
        <w:tabs>
          <w:tab w:val="left" w:pos="445"/>
        </w:tabs>
        <w:spacing w:before="49" w:after="59"/>
      </w:pPr>
      <w:r>
        <w:t>How do we work with parents ag</w:t>
      </w:r>
      <w:r>
        <w:t>encies and the wider</w:t>
      </w:r>
      <w:r>
        <w:rPr>
          <w:spacing w:val="-19"/>
        </w:rPr>
        <w:t xml:space="preserve"> </w:t>
      </w:r>
      <w:r>
        <w:t>community?</w:t>
      </w:r>
    </w:p>
    <w:p w:rsidR="00137BBD" w:rsidRDefault="006F66DC">
      <w:pPr>
        <w:pStyle w:val="BodyText"/>
        <w:spacing w:line="32" w:lineRule="exact"/>
        <w:ind w:left="85"/>
        <w:rPr>
          <w:sz w:val="3"/>
        </w:rPr>
      </w:pPr>
      <w:r>
        <w:rPr>
          <w:noProof/>
          <w:sz w:val="3"/>
          <w:lang w:val="en-GB" w:eastAsia="en-GB"/>
        </w:rPr>
        <mc:AlternateContent>
          <mc:Choice Requires="wpg">
            <w:drawing>
              <wp:inline distT="0" distB="0" distL="0" distR="0">
                <wp:extent cx="5739130" cy="19685"/>
                <wp:effectExtent l="19050" t="8890" r="13970" b="0"/>
                <wp:docPr id="11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19685"/>
                          <a:chOff x="0" y="0"/>
                          <a:chExt cx="9038" cy="31"/>
                        </a:xfrm>
                      </wpg:grpSpPr>
                      <wps:wsp>
                        <wps:cNvPr id="114" name="Line 103"/>
                        <wps:cNvCnPr>
                          <a:cxnSpLocks noChangeShapeType="1"/>
                        </wps:cNvCnPr>
                        <wps:spPr bwMode="auto">
                          <a:xfrm>
                            <a:off x="0" y="15"/>
                            <a:ext cx="9038" cy="0"/>
                          </a:xfrm>
                          <a:prstGeom prst="line">
                            <a:avLst/>
                          </a:prstGeom>
                          <a:noFill/>
                          <a:ln w="190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540E06" id="Group 102" o:spid="_x0000_s1026" style="width:451.9pt;height:1.55pt;mso-position-horizontal-relative:char;mso-position-vertical-relative:line" coordsize="90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">
                <v:line id="Line 103" o:spid="_x0000_s1027" style="position:absolute;visibility:visible;mso-wrap-style:square" from="0,15" to="90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" strokeweight=".52961mm"/>
                <w10:anchorlock/>
              </v:group>
            </w:pict>
          </mc:Fallback>
        </mc:AlternateContent>
      </w:r>
    </w:p>
    <w:p w:rsidR="00137BBD" w:rsidRDefault="00137BBD">
      <w:pPr>
        <w:pStyle w:val="BodyText"/>
        <w:spacing w:before="1"/>
        <w:rPr>
          <w:b/>
        </w:rPr>
      </w:pPr>
    </w:p>
    <w:p w:rsidR="00137BBD" w:rsidRDefault="00EE398B">
      <w:pPr>
        <w:pStyle w:val="ListParagraph"/>
        <w:numPr>
          <w:ilvl w:val="0"/>
          <w:numId w:val="4"/>
        </w:numPr>
        <w:tabs>
          <w:tab w:val="left" w:pos="821"/>
          <w:tab w:val="left" w:pos="822"/>
        </w:tabs>
        <w:spacing w:before="0"/>
        <w:ind w:hanging="360"/>
      </w:pPr>
      <w:r>
        <w:t>Breakfast</w:t>
      </w:r>
      <w:r>
        <w:rPr>
          <w:spacing w:val="-2"/>
        </w:rPr>
        <w:t xml:space="preserve"> </w:t>
      </w:r>
      <w:r>
        <w:t>meetings</w:t>
      </w:r>
    </w:p>
    <w:p w:rsidR="00137BBD" w:rsidRDefault="00EE398B">
      <w:pPr>
        <w:pStyle w:val="ListParagraph"/>
        <w:numPr>
          <w:ilvl w:val="0"/>
          <w:numId w:val="4"/>
        </w:numPr>
        <w:tabs>
          <w:tab w:val="left" w:pos="821"/>
          <w:tab w:val="left" w:pos="822"/>
        </w:tabs>
        <w:ind w:hanging="360"/>
      </w:pPr>
      <w:r>
        <w:t xml:space="preserve">Structured conversations for </w:t>
      </w:r>
      <w:r w:rsidR="00F9441C">
        <w:t>DA</w:t>
      </w:r>
      <w:r>
        <w:t xml:space="preserve"> and Marginal</w:t>
      </w:r>
      <w:r>
        <w:rPr>
          <w:spacing w:val="-8"/>
        </w:rPr>
        <w:t xml:space="preserve"> </w:t>
      </w:r>
      <w:r>
        <w:t>families</w:t>
      </w:r>
    </w:p>
    <w:p w:rsidR="00137BBD" w:rsidRDefault="00EE398B">
      <w:pPr>
        <w:pStyle w:val="ListParagraph"/>
        <w:numPr>
          <w:ilvl w:val="0"/>
          <w:numId w:val="4"/>
        </w:numPr>
        <w:tabs>
          <w:tab w:val="left" w:pos="821"/>
          <w:tab w:val="left" w:pos="822"/>
        </w:tabs>
        <w:spacing w:before="1"/>
        <w:ind w:hanging="360"/>
      </w:pPr>
      <w:r>
        <w:t>ParentGym</w:t>
      </w:r>
    </w:p>
    <w:p w:rsidR="00137BBD" w:rsidRDefault="00EE398B">
      <w:pPr>
        <w:pStyle w:val="ListParagraph"/>
        <w:numPr>
          <w:ilvl w:val="0"/>
          <w:numId w:val="4"/>
        </w:numPr>
        <w:tabs>
          <w:tab w:val="left" w:pos="821"/>
          <w:tab w:val="left" w:pos="822"/>
        </w:tabs>
        <w:ind w:hanging="360"/>
      </w:pPr>
      <w:r>
        <w:t>Family Support</w:t>
      </w:r>
      <w:r>
        <w:rPr>
          <w:spacing w:val="-3"/>
        </w:rPr>
        <w:t xml:space="preserve"> </w:t>
      </w:r>
      <w:r>
        <w:t>Worker</w:t>
      </w:r>
    </w:p>
    <w:p w:rsidR="00137BBD" w:rsidRDefault="00EE398B">
      <w:pPr>
        <w:pStyle w:val="ListParagraph"/>
        <w:numPr>
          <w:ilvl w:val="0"/>
          <w:numId w:val="4"/>
        </w:numPr>
        <w:tabs>
          <w:tab w:val="left" w:pos="821"/>
          <w:tab w:val="left" w:pos="822"/>
        </w:tabs>
        <w:ind w:right="489" w:hanging="360"/>
      </w:pPr>
      <w:r>
        <w:t>SENCO - liaising with pupils, parents and outside agencies (including Team Around the Family/Child</w:t>
      </w:r>
      <w:r>
        <w:rPr>
          <w:spacing w:val="-2"/>
        </w:rPr>
        <w:t xml:space="preserve"> </w:t>
      </w:r>
      <w:r>
        <w:t>meetings)</w:t>
      </w:r>
    </w:p>
    <w:p w:rsidR="00137BBD" w:rsidRDefault="00EE398B">
      <w:pPr>
        <w:pStyle w:val="ListParagraph"/>
        <w:numPr>
          <w:ilvl w:val="0"/>
          <w:numId w:val="4"/>
        </w:numPr>
        <w:tabs>
          <w:tab w:val="left" w:pos="821"/>
          <w:tab w:val="left" w:pos="822"/>
        </w:tabs>
        <w:spacing w:before="3"/>
        <w:ind w:right="490" w:hanging="360"/>
      </w:pPr>
      <w:r>
        <w:t>Designated Teacher - liaising with pupils, parents, foster carers, Virtual School and other outside</w:t>
      </w:r>
      <w:r>
        <w:rPr>
          <w:spacing w:val="-2"/>
        </w:rPr>
        <w:t xml:space="preserve"> </w:t>
      </w:r>
      <w:r>
        <w:t>agencies</w:t>
      </w:r>
    </w:p>
    <w:p w:rsidR="00137BBD" w:rsidRDefault="00EE398B">
      <w:pPr>
        <w:pStyle w:val="ListParagraph"/>
        <w:numPr>
          <w:ilvl w:val="0"/>
          <w:numId w:val="4"/>
        </w:numPr>
        <w:tabs>
          <w:tab w:val="left" w:pos="821"/>
          <w:tab w:val="left" w:pos="822"/>
        </w:tabs>
        <w:ind w:hanging="360"/>
      </w:pPr>
      <w:r>
        <w:t>Parent</w:t>
      </w:r>
      <w:r>
        <w:rPr>
          <w:spacing w:val="-2"/>
        </w:rPr>
        <w:t xml:space="preserve"> </w:t>
      </w:r>
      <w:r>
        <w:t>surveys</w:t>
      </w:r>
    </w:p>
    <w:p w:rsidR="00137BBD" w:rsidRDefault="006F66DC">
      <w:pPr>
        <w:pStyle w:val="BodyText"/>
        <w:rPr>
          <w:sz w:val="19"/>
        </w:rPr>
      </w:pPr>
      <w:r>
        <w:rPr>
          <w:noProof/>
          <w:lang w:val="en-GB" w:eastAsia="en-GB"/>
        </w:rPr>
        <mc:AlternateContent>
          <mc:Choice Requires="wps">
            <w:drawing>
              <wp:anchor distT="0" distB="0" distL="0" distR="0" simplePos="0" relativeHeight="251654144" behindDoc="1" locked="0" layoutInCell="1" allowOverlap="1">
                <wp:simplePos x="0" y="0"/>
                <wp:positionH relativeFrom="page">
                  <wp:posOffset>915035</wp:posOffset>
                </wp:positionH>
                <wp:positionV relativeFrom="paragraph">
                  <wp:posOffset>186690</wp:posOffset>
                </wp:positionV>
                <wp:extent cx="5739130" cy="0"/>
                <wp:effectExtent l="19685" t="19050" r="22860" b="19050"/>
                <wp:wrapTopAndBottom/>
                <wp:docPr id="11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285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A449D" id="Line 10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4.7pt" to="52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" strokeweight=".79442mm">
                <w10:wrap type="topAndBottom" anchorx="page"/>
              </v:line>
            </w:pict>
          </mc:Fallback>
        </mc:AlternateContent>
      </w:r>
    </w:p>
    <w:p w:rsidR="00137BBD" w:rsidRDefault="00F9441C" w:rsidP="00F9441C">
      <w:pPr>
        <w:pStyle w:val="Heading1"/>
        <w:tabs>
          <w:tab w:val="left" w:pos="445"/>
        </w:tabs>
        <w:spacing w:before="49" w:after="59"/>
      </w:pPr>
      <w:r>
        <w:t>Transition: from EYFS to Key Stage 1</w:t>
      </w:r>
    </w:p>
    <w:p w:rsidR="00137BBD" w:rsidRDefault="006F66DC">
      <w:pPr>
        <w:pStyle w:val="BodyText"/>
        <w:spacing w:line="32" w:lineRule="exact"/>
        <w:ind w:left="85"/>
        <w:rPr>
          <w:sz w:val="3"/>
        </w:rPr>
      </w:pPr>
      <w:r>
        <w:rPr>
          <w:noProof/>
          <w:sz w:val="3"/>
          <w:lang w:val="en-GB" w:eastAsia="en-GB"/>
        </w:rPr>
        <mc:AlternateContent>
          <mc:Choice Requires="wpg">
            <w:drawing>
              <wp:inline distT="0" distB="0" distL="0" distR="0">
                <wp:extent cx="5739130" cy="19685"/>
                <wp:effectExtent l="19050" t="635" r="13970" b="8255"/>
                <wp:docPr id="1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19685"/>
                          <a:chOff x="0" y="0"/>
                          <a:chExt cx="9038" cy="31"/>
                        </a:xfrm>
                      </wpg:grpSpPr>
                      <wps:wsp>
                        <wps:cNvPr id="111" name="Line 100"/>
                        <wps:cNvCnPr>
                          <a:cxnSpLocks noChangeShapeType="1"/>
                        </wps:cNvCnPr>
                        <wps:spPr bwMode="auto">
                          <a:xfrm>
                            <a:off x="0" y="15"/>
                            <a:ext cx="9038" cy="0"/>
                          </a:xfrm>
                          <a:prstGeom prst="line">
                            <a:avLst/>
                          </a:prstGeom>
                          <a:noFill/>
                          <a:ln w="190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E36DB" id="Group 99" o:spid="_x0000_s1026" style="width:451.9pt;height:1.55pt;mso-position-horizontal-relative:char;mso-position-vertical-relative:line" coordsize="90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">
                <v:line id="Line 100" o:spid="_x0000_s1027" style="position:absolute;visibility:visible;mso-wrap-style:square" from="0,15" to="90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" strokeweight=".52961mm"/>
                <w10:anchorlock/>
              </v:group>
            </w:pict>
          </mc:Fallback>
        </mc:AlternateContent>
      </w:r>
    </w:p>
    <w:p w:rsidR="00137BBD" w:rsidRDefault="00137BBD">
      <w:pPr>
        <w:pStyle w:val="BodyText"/>
        <w:spacing w:before="1"/>
        <w:rPr>
          <w:b/>
        </w:rPr>
      </w:pPr>
    </w:p>
    <w:p w:rsidR="00F9441C" w:rsidRDefault="00F9441C" w:rsidP="00F9441C">
      <w:pPr>
        <w:pStyle w:val="BodyText"/>
        <w:ind w:left="360" w:right="355"/>
        <w:jc w:val="both"/>
      </w:pPr>
      <w:r>
        <w:t>During the final term in Reception, the EYFS Profile is completed for each child. The Profile provides parents and carers, staff and teachers with a well-rounded picture of a child’s knowledge, understanding and abilities, their progress against expected levels, and their readiness for Year 1. The Profile includes on-going observation, all relevant records held by the school, discussions with parents and carers, and any other adults whom the teacher, parent or carer judges can offer a useful contribution.</w:t>
      </w:r>
    </w:p>
    <w:p w:rsidR="00F9441C" w:rsidRDefault="00F9441C" w:rsidP="00F9441C">
      <w:pPr>
        <w:pStyle w:val="BodyText"/>
      </w:pPr>
    </w:p>
    <w:p w:rsidR="00EE7D48" w:rsidRDefault="00F9441C" w:rsidP="008962A8">
      <w:pPr>
        <w:pStyle w:val="BodyText"/>
        <w:ind w:left="360" w:right="356"/>
        <w:jc w:val="both"/>
      </w:pPr>
      <w:r>
        <w:t>Each child’s level of development is assessed against the early learning goals. The profile indicates whether children are meeting expected levels of development, or if they are exceeding expected levels, or not yet reaching expected levels (‘emerging’). Year 1 teachers are given a copy of the Profile report together with a short commentary on each child’s skills and abilities in relation to the three key characteristics of effective learning. This informs the dialogue between Reception and Year 1 teachers about each child’s stage of development and learning needs and assists with the p</w:t>
      </w:r>
      <w:r w:rsidR="008962A8">
        <w:t xml:space="preserve">lanning of activities in Year </w:t>
      </w:r>
    </w:p>
    <w:p w:rsidR="00EE7D48" w:rsidRDefault="00EE7D48">
      <w:r>
        <w:br w:type="page"/>
      </w:r>
    </w:p>
    <w:p w:rsidR="00EE7D48" w:rsidRPr="00EE7D48" w:rsidRDefault="00EE7D48" w:rsidP="00EE7D48">
      <w:pPr>
        <w:tabs>
          <w:tab w:val="left" w:pos="1080"/>
          <w:tab w:val="left" w:pos="1081"/>
        </w:tabs>
        <w:spacing w:before="9"/>
        <w:rPr>
          <w:rFonts w:ascii="Arial"/>
          <w:b/>
          <w:sz w:val="24"/>
        </w:rPr>
      </w:pPr>
      <w:r w:rsidRPr="00EE7D48">
        <w:rPr>
          <w:rFonts w:ascii="Arial"/>
          <w:b/>
          <w:sz w:val="24"/>
        </w:rPr>
        <w:lastRenderedPageBreak/>
        <w:t>Revision</w:t>
      </w:r>
      <w:r w:rsidRPr="00EE7D48">
        <w:rPr>
          <w:rFonts w:ascii="Arial"/>
          <w:b/>
          <w:spacing w:val="-1"/>
          <w:sz w:val="24"/>
        </w:rPr>
        <w:t xml:space="preserve"> </w:t>
      </w:r>
      <w:r w:rsidRPr="00EE7D48">
        <w:rPr>
          <w:rFonts w:ascii="Arial"/>
          <w:b/>
          <w:sz w:val="24"/>
        </w:rPr>
        <w:t>History</w:t>
      </w:r>
    </w:p>
    <w:p w:rsidR="00EE7D48" w:rsidRDefault="00EE7D48" w:rsidP="00EE7D48">
      <w:pPr>
        <w:pStyle w:val="BodyText"/>
        <w:spacing w:before="8"/>
        <w:rPr>
          <w:rFonts w:ascii="Arial"/>
          <w:b/>
          <w:sz w:val="27"/>
        </w:rPr>
      </w:pPr>
    </w:p>
    <w:p w:rsidR="00EE7D48" w:rsidRDefault="00EE7D48" w:rsidP="00EE7D48">
      <w:pPr>
        <w:spacing w:before="94"/>
        <w:ind w:left="360"/>
        <w:rPr>
          <w:rFonts w:ascii="Arial"/>
        </w:rPr>
      </w:pPr>
      <w:r>
        <w:rPr>
          <w:rFonts w:ascii="Arial"/>
          <w:b/>
        </w:rPr>
        <w:t>Date of this revision</w:t>
      </w:r>
      <w:r>
        <w:rPr>
          <w:rFonts w:ascii="Arial"/>
        </w:rPr>
        <w:t>:</w:t>
      </w:r>
      <w:r>
        <w:rPr>
          <w:rFonts w:ascii="Arial"/>
        </w:rPr>
        <w:t xml:space="preserve"> 26/02/2020</w:t>
      </w:r>
    </w:p>
    <w:p w:rsidR="00EE7D48" w:rsidRDefault="00EE7D48" w:rsidP="00EE7D48">
      <w:pPr>
        <w:spacing w:before="1"/>
        <w:ind w:left="360"/>
        <w:rPr>
          <w:rFonts w:ascii="Arial"/>
        </w:rPr>
      </w:pPr>
      <w:r>
        <w:rPr>
          <w:rFonts w:ascii="Arial"/>
          <w:b/>
        </w:rPr>
        <w:t>Date of next revision</w:t>
      </w:r>
      <w:r>
        <w:rPr>
          <w:rFonts w:ascii="Arial"/>
        </w:rPr>
        <w:t>:</w:t>
      </w:r>
    </w:p>
    <w:p w:rsidR="00EE7D48" w:rsidRDefault="00EE7D48" w:rsidP="00EE7D48">
      <w:pPr>
        <w:pStyle w:val="BodyText"/>
        <w:spacing w:before="4"/>
        <w:rPr>
          <w:rFonts w:ascii="Arial"/>
          <w:sz w:val="24"/>
        </w:rPr>
      </w:pPr>
    </w:p>
    <w:tbl>
      <w:tblPr>
        <w:tblW w:w="0" w:type="auto"/>
        <w:tblInd w:w="3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7"/>
        <w:gridCol w:w="1558"/>
        <w:gridCol w:w="4822"/>
        <w:gridCol w:w="1523"/>
      </w:tblGrid>
      <w:tr w:rsidR="00EE7D48" w:rsidTr="004C6DA6">
        <w:trPr>
          <w:trHeight w:val="506"/>
        </w:trPr>
        <w:tc>
          <w:tcPr>
            <w:tcW w:w="1277" w:type="dxa"/>
            <w:tcBorders>
              <w:left w:val="single" w:sz="6" w:space="0" w:color="000000"/>
              <w:right w:val="single" w:sz="6" w:space="0" w:color="000000"/>
            </w:tcBorders>
          </w:tcPr>
          <w:p w:rsidR="00EE7D48" w:rsidRDefault="00EE7D48" w:rsidP="004C6DA6">
            <w:pPr>
              <w:pStyle w:val="TableParagraph"/>
              <w:spacing w:line="248" w:lineRule="exact"/>
              <w:ind w:left="42"/>
              <w:rPr>
                <w:b/>
              </w:rPr>
            </w:pPr>
            <w:r>
              <w:rPr>
                <w:b/>
              </w:rPr>
              <w:t>Revision</w:t>
            </w:r>
          </w:p>
          <w:p w:rsidR="00EE7D48" w:rsidRDefault="00EE7D48" w:rsidP="004C6DA6">
            <w:pPr>
              <w:pStyle w:val="TableParagraph"/>
              <w:spacing w:before="2" w:line="237" w:lineRule="exact"/>
              <w:ind w:left="42"/>
              <w:rPr>
                <w:b/>
              </w:rPr>
            </w:pPr>
            <w:r>
              <w:rPr>
                <w:b/>
              </w:rPr>
              <w:t>date</w:t>
            </w:r>
          </w:p>
        </w:tc>
        <w:tc>
          <w:tcPr>
            <w:tcW w:w="1558" w:type="dxa"/>
            <w:tcBorders>
              <w:top w:val="single" w:sz="6" w:space="0" w:color="000000"/>
              <w:left w:val="single" w:sz="6" w:space="0" w:color="000000"/>
              <w:right w:val="single" w:sz="6" w:space="0" w:color="000000"/>
            </w:tcBorders>
          </w:tcPr>
          <w:p w:rsidR="00EE7D48" w:rsidRDefault="00EE7D48" w:rsidP="004C6DA6">
            <w:pPr>
              <w:pStyle w:val="TableParagraph"/>
              <w:spacing w:line="248" w:lineRule="exact"/>
              <w:ind w:left="42"/>
              <w:rPr>
                <w:b/>
              </w:rPr>
            </w:pPr>
            <w:r>
              <w:rPr>
                <w:b/>
              </w:rPr>
              <w:t>Previous</w:t>
            </w:r>
          </w:p>
          <w:p w:rsidR="00EE7D48" w:rsidRDefault="00EE7D48" w:rsidP="004C6DA6">
            <w:pPr>
              <w:pStyle w:val="TableParagraph"/>
              <w:spacing w:before="2" w:line="237" w:lineRule="exact"/>
              <w:ind w:left="42"/>
              <w:rPr>
                <w:b/>
              </w:rPr>
            </w:pPr>
            <w:r>
              <w:rPr>
                <w:b/>
              </w:rPr>
              <w:t>revision date</w:t>
            </w:r>
          </w:p>
        </w:tc>
        <w:tc>
          <w:tcPr>
            <w:tcW w:w="4822" w:type="dxa"/>
            <w:tcBorders>
              <w:top w:val="single" w:sz="6" w:space="0" w:color="000000"/>
              <w:left w:val="single" w:sz="6" w:space="0" w:color="000000"/>
              <w:right w:val="single" w:sz="6" w:space="0" w:color="000000"/>
            </w:tcBorders>
          </w:tcPr>
          <w:p w:rsidR="00EE7D48" w:rsidRDefault="00EE7D48" w:rsidP="004C6DA6">
            <w:pPr>
              <w:pStyle w:val="TableParagraph"/>
              <w:spacing w:line="248" w:lineRule="exact"/>
              <w:ind w:left="42"/>
              <w:rPr>
                <w:b/>
              </w:rPr>
            </w:pPr>
            <w:r>
              <w:rPr>
                <w:b/>
              </w:rPr>
              <w:t>Summary of Changes</w:t>
            </w:r>
          </w:p>
        </w:tc>
        <w:tc>
          <w:tcPr>
            <w:tcW w:w="1523" w:type="dxa"/>
            <w:tcBorders>
              <w:top w:val="single" w:sz="6" w:space="0" w:color="000000"/>
              <w:left w:val="single" w:sz="6" w:space="0" w:color="000000"/>
              <w:right w:val="single" w:sz="6" w:space="0" w:color="000000"/>
            </w:tcBorders>
          </w:tcPr>
          <w:p w:rsidR="00EE7D48" w:rsidRDefault="00EE7D48" w:rsidP="004C6DA6">
            <w:pPr>
              <w:pStyle w:val="TableParagraph"/>
              <w:spacing w:line="248" w:lineRule="exact"/>
              <w:ind w:left="43"/>
              <w:rPr>
                <w:b/>
              </w:rPr>
            </w:pPr>
            <w:r>
              <w:rPr>
                <w:b/>
              </w:rPr>
              <w:t>Changes</w:t>
            </w:r>
          </w:p>
          <w:p w:rsidR="00EE7D48" w:rsidRDefault="00EE7D48" w:rsidP="004C6DA6">
            <w:pPr>
              <w:pStyle w:val="TableParagraph"/>
              <w:spacing w:before="2" w:line="237" w:lineRule="exact"/>
              <w:ind w:left="43"/>
              <w:rPr>
                <w:b/>
              </w:rPr>
            </w:pPr>
            <w:r>
              <w:rPr>
                <w:b/>
              </w:rPr>
              <w:t>marked</w:t>
            </w:r>
          </w:p>
        </w:tc>
      </w:tr>
      <w:tr w:rsidR="00EE7D48" w:rsidTr="004C6DA6">
        <w:trPr>
          <w:trHeight w:val="275"/>
        </w:trPr>
        <w:tc>
          <w:tcPr>
            <w:tcW w:w="1277" w:type="dxa"/>
          </w:tcPr>
          <w:p w:rsidR="00EE7D48" w:rsidRDefault="00EE7D48" w:rsidP="004C6DA6">
            <w:pPr>
              <w:pStyle w:val="TableParagraph"/>
              <w:rPr>
                <w:rFonts w:ascii="Times New Roman"/>
                <w:sz w:val="20"/>
              </w:rPr>
            </w:pPr>
            <w:r>
              <w:rPr>
                <w:rFonts w:ascii="Times New Roman"/>
                <w:sz w:val="20"/>
              </w:rPr>
              <w:t>26/02/2020</w:t>
            </w:r>
          </w:p>
        </w:tc>
        <w:tc>
          <w:tcPr>
            <w:tcW w:w="1558" w:type="dxa"/>
          </w:tcPr>
          <w:p w:rsidR="00EE7D48" w:rsidRDefault="00EE7D48" w:rsidP="004C6DA6">
            <w:pPr>
              <w:pStyle w:val="TableParagraph"/>
              <w:rPr>
                <w:rFonts w:ascii="Times New Roman"/>
                <w:sz w:val="20"/>
              </w:rPr>
            </w:pPr>
          </w:p>
        </w:tc>
        <w:tc>
          <w:tcPr>
            <w:tcW w:w="4822" w:type="dxa"/>
          </w:tcPr>
          <w:p w:rsidR="00EE7D48" w:rsidRDefault="00EE7D48" w:rsidP="004C6DA6">
            <w:pPr>
              <w:pStyle w:val="TableParagraph"/>
              <w:spacing w:line="256" w:lineRule="exact"/>
              <w:ind w:left="47"/>
              <w:rPr>
                <w:sz w:val="24"/>
              </w:rPr>
            </w:pPr>
            <w:r>
              <w:rPr>
                <w:sz w:val="24"/>
              </w:rPr>
              <w:t>Updated and reformatted</w:t>
            </w:r>
          </w:p>
        </w:tc>
        <w:tc>
          <w:tcPr>
            <w:tcW w:w="1523" w:type="dxa"/>
          </w:tcPr>
          <w:p w:rsidR="00EE7D48" w:rsidRDefault="00EE7D48" w:rsidP="004C6DA6">
            <w:pPr>
              <w:pStyle w:val="TableParagraph"/>
              <w:rPr>
                <w:rFonts w:ascii="Times New Roman"/>
                <w:sz w:val="20"/>
              </w:rPr>
            </w:pPr>
          </w:p>
        </w:tc>
      </w:tr>
      <w:tr w:rsidR="00EE7D48" w:rsidTr="004C6DA6">
        <w:trPr>
          <w:trHeight w:val="275"/>
        </w:trPr>
        <w:tc>
          <w:tcPr>
            <w:tcW w:w="1277" w:type="dxa"/>
          </w:tcPr>
          <w:p w:rsidR="00EE7D48" w:rsidRDefault="00EE7D48" w:rsidP="004C6DA6">
            <w:pPr>
              <w:pStyle w:val="TableParagraph"/>
              <w:rPr>
                <w:rFonts w:ascii="Times New Roman"/>
                <w:sz w:val="20"/>
              </w:rPr>
            </w:pPr>
          </w:p>
        </w:tc>
        <w:tc>
          <w:tcPr>
            <w:tcW w:w="1558" w:type="dxa"/>
          </w:tcPr>
          <w:p w:rsidR="00EE7D48" w:rsidRDefault="00EE7D48" w:rsidP="004C6DA6">
            <w:pPr>
              <w:pStyle w:val="TableParagraph"/>
              <w:rPr>
                <w:rFonts w:ascii="Times New Roman"/>
                <w:sz w:val="20"/>
              </w:rPr>
            </w:pPr>
          </w:p>
        </w:tc>
        <w:tc>
          <w:tcPr>
            <w:tcW w:w="4822" w:type="dxa"/>
          </w:tcPr>
          <w:p w:rsidR="00EE7D48" w:rsidRDefault="00EE7D48" w:rsidP="004C6DA6">
            <w:pPr>
              <w:pStyle w:val="TableParagraph"/>
              <w:rPr>
                <w:rFonts w:ascii="Times New Roman"/>
                <w:sz w:val="20"/>
              </w:rPr>
            </w:pPr>
          </w:p>
        </w:tc>
        <w:tc>
          <w:tcPr>
            <w:tcW w:w="1523" w:type="dxa"/>
          </w:tcPr>
          <w:p w:rsidR="00EE7D48" w:rsidRDefault="00EE7D48" w:rsidP="004C6DA6">
            <w:pPr>
              <w:pStyle w:val="TableParagraph"/>
              <w:rPr>
                <w:rFonts w:ascii="Times New Roman"/>
                <w:sz w:val="20"/>
              </w:rPr>
            </w:pPr>
          </w:p>
        </w:tc>
      </w:tr>
    </w:tbl>
    <w:p w:rsidR="00EE7D48" w:rsidRDefault="00EE7D48" w:rsidP="00EE7D48">
      <w:pPr>
        <w:pStyle w:val="BodyText"/>
        <w:rPr>
          <w:rFonts w:ascii="Arial"/>
        </w:rPr>
      </w:pPr>
    </w:p>
    <w:p w:rsidR="00EE7D48" w:rsidRDefault="00EE7D48" w:rsidP="00EE7D48">
      <w:pPr>
        <w:pStyle w:val="BodyText"/>
        <w:rPr>
          <w:rFonts w:ascii="Arial"/>
        </w:rPr>
      </w:pPr>
    </w:p>
    <w:p w:rsidR="00EE7D48" w:rsidRDefault="00EE7D48" w:rsidP="00EE7D48">
      <w:pPr>
        <w:pStyle w:val="BodyText"/>
        <w:spacing w:before="9"/>
        <w:rPr>
          <w:rFonts w:ascii="Arial"/>
          <w:sz w:val="11"/>
        </w:rPr>
      </w:pPr>
      <w:r>
        <w:rPr>
          <w:rFonts w:ascii="Verdana"/>
          <w:noProof/>
          <w:sz w:val="20"/>
          <w:lang w:val="en-GB" w:eastAsia="en-GB"/>
        </w:rPr>
        <mc:AlternateContent>
          <mc:Choice Requires="wps">
            <w:drawing>
              <wp:anchor distT="0" distB="0" distL="0" distR="0" simplePos="0" relativeHeight="251668480" behindDoc="1" locked="0" layoutInCell="1" allowOverlap="1">
                <wp:simplePos x="0" y="0"/>
                <wp:positionH relativeFrom="page">
                  <wp:posOffset>896620</wp:posOffset>
                </wp:positionH>
                <wp:positionV relativeFrom="paragraph">
                  <wp:posOffset>116205</wp:posOffset>
                </wp:positionV>
                <wp:extent cx="5769610" cy="1270"/>
                <wp:effectExtent l="10795" t="9525" r="10795" b="8255"/>
                <wp:wrapTopAndBottom/>
                <wp:docPr id="135"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6BA15" id="Freeform 135" o:spid="_x0000_s1026" style="position:absolute;margin-left:70.6pt;margin-top:9.15pt;width:454.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X4BgMAAKk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" path="m,l9085,e" filled="f" strokeweight=".72pt">
                <v:path arrowok="t" o:connecttype="custom" o:connectlocs="0,0;5768975,0" o:connectangles="0,0"/>
                <w10:wrap type="topAndBottom" anchorx="page"/>
              </v:shape>
            </w:pict>
          </mc:Fallback>
        </mc:AlternateContent>
      </w:r>
    </w:p>
    <w:p w:rsidR="00EE7D48" w:rsidRDefault="00EE7D48" w:rsidP="00EE7D48">
      <w:pPr>
        <w:pStyle w:val="ListParagraph"/>
        <w:numPr>
          <w:ilvl w:val="1"/>
          <w:numId w:val="7"/>
        </w:numPr>
        <w:tabs>
          <w:tab w:val="left" w:pos="1080"/>
          <w:tab w:val="left" w:pos="1081"/>
        </w:tabs>
        <w:spacing w:before="9"/>
        <w:ind w:hanging="721"/>
        <w:rPr>
          <w:rFonts w:ascii="Arial"/>
          <w:b/>
          <w:sz w:val="24"/>
        </w:rPr>
      </w:pPr>
      <w:r>
        <w:rPr>
          <w:rFonts w:ascii="Arial"/>
          <w:b/>
          <w:sz w:val="24"/>
        </w:rPr>
        <w:t>Approvals</w:t>
      </w:r>
    </w:p>
    <w:p w:rsidR="00EE7D48" w:rsidRDefault="00EE7D48" w:rsidP="00EE7D48">
      <w:pPr>
        <w:spacing w:before="137"/>
        <w:ind w:left="360"/>
        <w:rPr>
          <w:rFonts w:ascii="Arial"/>
          <w:sz w:val="24"/>
        </w:rPr>
      </w:pPr>
      <w:r>
        <w:rPr>
          <w:rFonts w:ascii="Arial"/>
          <w:sz w:val="24"/>
        </w:rPr>
        <w:t>This document requires the following approvals.</w:t>
      </w:r>
    </w:p>
    <w:p w:rsidR="00EE7D48" w:rsidRDefault="00EE7D48" w:rsidP="00EE7D48">
      <w:pPr>
        <w:ind w:left="360"/>
        <w:rPr>
          <w:rFonts w:ascii="Arial"/>
          <w:sz w:val="24"/>
        </w:rPr>
      </w:pPr>
      <w:r>
        <w:rPr>
          <w:rFonts w:ascii="Arial"/>
          <w:sz w:val="24"/>
        </w:rPr>
        <w:t>Signed approval forms should be filed appropriately in the project filing system.</w:t>
      </w:r>
    </w:p>
    <w:p w:rsidR="00EE7D48" w:rsidRDefault="00EE7D48" w:rsidP="00EE7D48">
      <w:pPr>
        <w:pStyle w:val="BodyText"/>
        <w:spacing w:before="4"/>
        <w:rPr>
          <w:rFonts w:ascii="Arial"/>
          <w:sz w:val="24"/>
        </w:rPr>
      </w:pPr>
    </w:p>
    <w:tbl>
      <w:tblPr>
        <w:tblW w:w="0" w:type="auto"/>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432"/>
        <w:gridCol w:w="2321"/>
        <w:gridCol w:w="1080"/>
        <w:gridCol w:w="1079"/>
      </w:tblGrid>
      <w:tr w:rsidR="00EE7D48" w:rsidTr="004C6DA6">
        <w:trPr>
          <w:trHeight w:val="508"/>
        </w:trPr>
        <w:tc>
          <w:tcPr>
            <w:tcW w:w="2268" w:type="dxa"/>
          </w:tcPr>
          <w:p w:rsidR="00EE7D48" w:rsidRDefault="00EE7D48" w:rsidP="004C6DA6">
            <w:pPr>
              <w:pStyle w:val="TableParagraph"/>
              <w:spacing w:line="250" w:lineRule="exact"/>
              <w:ind w:left="42"/>
              <w:rPr>
                <w:b/>
              </w:rPr>
            </w:pPr>
            <w:r>
              <w:rPr>
                <w:b/>
              </w:rPr>
              <w:t>Name</w:t>
            </w:r>
          </w:p>
        </w:tc>
        <w:tc>
          <w:tcPr>
            <w:tcW w:w="2432" w:type="dxa"/>
          </w:tcPr>
          <w:p w:rsidR="00EE7D48" w:rsidRDefault="00EE7D48" w:rsidP="004C6DA6">
            <w:pPr>
              <w:pStyle w:val="TableParagraph"/>
              <w:spacing w:line="250" w:lineRule="exact"/>
              <w:ind w:left="42"/>
              <w:rPr>
                <w:b/>
              </w:rPr>
            </w:pPr>
            <w:r>
              <w:rPr>
                <w:b/>
              </w:rPr>
              <w:t>Signature</w:t>
            </w:r>
          </w:p>
        </w:tc>
        <w:tc>
          <w:tcPr>
            <w:tcW w:w="2321" w:type="dxa"/>
          </w:tcPr>
          <w:p w:rsidR="00EE7D48" w:rsidRDefault="00EE7D48" w:rsidP="004C6DA6">
            <w:pPr>
              <w:pStyle w:val="TableParagraph"/>
              <w:spacing w:line="250" w:lineRule="exact"/>
              <w:ind w:left="42"/>
              <w:rPr>
                <w:b/>
              </w:rPr>
            </w:pPr>
            <w:r>
              <w:rPr>
                <w:b/>
              </w:rPr>
              <w:t>Title</w:t>
            </w:r>
          </w:p>
        </w:tc>
        <w:tc>
          <w:tcPr>
            <w:tcW w:w="1080" w:type="dxa"/>
          </w:tcPr>
          <w:p w:rsidR="00EE7D48" w:rsidRDefault="00EE7D48" w:rsidP="004C6DA6">
            <w:pPr>
              <w:pStyle w:val="TableParagraph"/>
              <w:spacing w:before="2" w:line="252" w:lineRule="exact"/>
              <w:ind w:left="42" w:right="257"/>
              <w:rPr>
                <w:b/>
              </w:rPr>
            </w:pPr>
            <w:r>
              <w:rPr>
                <w:b/>
              </w:rPr>
              <w:t>Date of Issue</w:t>
            </w:r>
          </w:p>
        </w:tc>
        <w:tc>
          <w:tcPr>
            <w:tcW w:w="1079" w:type="dxa"/>
          </w:tcPr>
          <w:p w:rsidR="00EE7D48" w:rsidRDefault="00EE7D48" w:rsidP="004C6DA6">
            <w:pPr>
              <w:pStyle w:val="TableParagraph"/>
              <w:spacing w:line="250" w:lineRule="exact"/>
              <w:ind w:left="43"/>
              <w:rPr>
                <w:b/>
              </w:rPr>
            </w:pPr>
            <w:r>
              <w:rPr>
                <w:b/>
              </w:rPr>
              <w:t>Version</w:t>
            </w:r>
          </w:p>
        </w:tc>
      </w:tr>
      <w:tr w:rsidR="00EE7D48" w:rsidTr="004C6DA6">
        <w:trPr>
          <w:trHeight w:val="359"/>
        </w:trPr>
        <w:tc>
          <w:tcPr>
            <w:tcW w:w="2268" w:type="dxa"/>
          </w:tcPr>
          <w:p w:rsidR="00EE7D48" w:rsidRDefault="00EE7D48" w:rsidP="004C6DA6">
            <w:pPr>
              <w:pStyle w:val="TableParagraph"/>
              <w:rPr>
                <w:rFonts w:ascii="Times New Roman"/>
              </w:rPr>
            </w:pPr>
          </w:p>
        </w:tc>
        <w:tc>
          <w:tcPr>
            <w:tcW w:w="2432" w:type="dxa"/>
          </w:tcPr>
          <w:p w:rsidR="00EE7D48" w:rsidRDefault="00EE7D48" w:rsidP="004C6DA6">
            <w:pPr>
              <w:pStyle w:val="TableParagraph"/>
              <w:rPr>
                <w:rFonts w:ascii="Times New Roman"/>
              </w:rPr>
            </w:pPr>
          </w:p>
        </w:tc>
        <w:tc>
          <w:tcPr>
            <w:tcW w:w="2321" w:type="dxa"/>
          </w:tcPr>
          <w:p w:rsidR="00EE7D48" w:rsidRDefault="00EE7D48" w:rsidP="004C6DA6">
            <w:pPr>
              <w:pStyle w:val="TableParagraph"/>
              <w:rPr>
                <w:rFonts w:ascii="Times New Roman"/>
              </w:rPr>
            </w:pPr>
          </w:p>
        </w:tc>
        <w:tc>
          <w:tcPr>
            <w:tcW w:w="1080" w:type="dxa"/>
          </w:tcPr>
          <w:p w:rsidR="00EE7D48" w:rsidRDefault="00EE7D48" w:rsidP="004C6DA6">
            <w:pPr>
              <w:pStyle w:val="TableParagraph"/>
              <w:rPr>
                <w:rFonts w:ascii="Times New Roman"/>
              </w:rPr>
            </w:pPr>
          </w:p>
        </w:tc>
        <w:tc>
          <w:tcPr>
            <w:tcW w:w="1079" w:type="dxa"/>
          </w:tcPr>
          <w:p w:rsidR="00EE7D48" w:rsidRDefault="00EE7D48" w:rsidP="004C6DA6">
            <w:pPr>
              <w:pStyle w:val="TableParagraph"/>
              <w:rPr>
                <w:rFonts w:ascii="Times New Roman"/>
              </w:rPr>
            </w:pPr>
          </w:p>
        </w:tc>
      </w:tr>
    </w:tbl>
    <w:p w:rsidR="00EE7D48" w:rsidRDefault="00EE7D48" w:rsidP="00EE7D48">
      <w:pPr>
        <w:pStyle w:val="BodyText"/>
        <w:rPr>
          <w:rFonts w:ascii="Arial"/>
        </w:rPr>
      </w:pPr>
    </w:p>
    <w:p w:rsidR="00EE7D48" w:rsidRDefault="00EE7D48" w:rsidP="00EE7D48">
      <w:pPr>
        <w:pStyle w:val="BodyText"/>
        <w:rPr>
          <w:rFonts w:ascii="Arial"/>
        </w:rPr>
      </w:pPr>
    </w:p>
    <w:p w:rsidR="00EE7D48" w:rsidRDefault="00EE7D48" w:rsidP="00EE7D48">
      <w:pPr>
        <w:pStyle w:val="BodyText"/>
        <w:spacing w:before="10"/>
        <w:rPr>
          <w:rFonts w:ascii="Arial"/>
          <w:sz w:val="11"/>
        </w:rPr>
      </w:pPr>
      <w:r>
        <w:rPr>
          <w:rFonts w:ascii="Verdana"/>
          <w:noProof/>
          <w:sz w:val="20"/>
          <w:lang w:val="en-GB" w:eastAsia="en-GB"/>
        </w:rPr>
        <mc:AlternateContent>
          <mc:Choice Requires="wps">
            <w:drawing>
              <wp:anchor distT="0" distB="0" distL="0" distR="0" simplePos="0" relativeHeight="251669504" behindDoc="1" locked="0" layoutInCell="1" allowOverlap="1">
                <wp:simplePos x="0" y="0"/>
                <wp:positionH relativeFrom="page">
                  <wp:posOffset>896620</wp:posOffset>
                </wp:positionH>
                <wp:positionV relativeFrom="paragraph">
                  <wp:posOffset>116840</wp:posOffset>
                </wp:positionV>
                <wp:extent cx="5769610" cy="1270"/>
                <wp:effectExtent l="10795" t="13970" r="10795" b="3810"/>
                <wp:wrapTopAndBottom/>
                <wp:docPr id="13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4B487" id="Freeform 134" o:spid="_x0000_s1026" style="position:absolute;margin-left:70.6pt;margin-top:9.2pt;width:454.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" path="m,l9085,e" filled="f" strokeweight=".72pt">
                <v:path arrowok="t" o:connecttype="custom" o:connectlocs="0,0;5768975,0" o:connectangles="0,0"/>
                <w10:wrap type="topAndBottom" anchorx="page"/>
              </v:shape>
            </w:pict>
          </mc:Fallback>
        </mc:AlternateContent>
      </w:r>
    </w:p>
    <w:p w:rsidR="00EE7D48" w:rsidRDefault="00EE7D48" w:rsidP="00EE7D48">
      <w:pPr>
        <w:pStyle w:val="ListParagraph"/>
        <w:numPr>
          <w:ilvl w:val="1"/>
          <w:numId w:val="7"/>
        </w:numPr>
        <w:tabs>
          <w:tab w:val="left" w:pos="1080"/>
          <w:tab w:val="left" w:pos="1081"/>
        </w:tabs>
        <w:spacing w:before="9"/>
        <w:ind w:hanging="721"/>
        <w:rPr>
          <w:rFonts w:ascii="Arial"/>
          <w:b/>
          <w:sz w:val="24"/>
        </w:rPr>
      </w:pPr>
      <w:r>
        <w:rPr>
          <w:rFonts w:ascii="Arial"/>
          <w:b/>
          <w:sz w:val="24"/>
        </w:rPr>
        <w:t>Distribution</w:t>
      </w:r>
    </w:p>
    <w:p w:rsidR="00EE7D48" w:rsidRDefault="00EE7D48" w:rsidP="00EE7D48">
      <w:pPr>
        <w:spacing w:before="137"/>
        <w:ind w:left="360"/>
        <w:rPr>
          <w:rFonts w:ascii="Arial"/>
          <w:sz w:val="24"/>
        </w:rPr>
      </w:pPr>
      <w:r>
        <w:rPr>
          <w:rFonts w:ascii="Arial"/>
          <w:sz w:val="24"/>
        </w:rPr>
        <w:t>This document has been distributed to:</w:t>
      </w:r>
    </w:p>
    <w:p w:rsidR="00EE7D48" w:rsidRDefault="00EE7D48" w:rsidP="00EE7D48">
      <w:pPr>
        <w:pStyle w:val="BodyText"/>
        <w:spacing w:before="4"/>
        <w:rPr>
          <w:rFonts w:ascii="Arial"/>
          <w:sz w:val="24"/>
        </w:rPr>
      </w:pPr>
    </w:p>
    <w:tbl>
      <w:tblPr>
        <w:tblW w:w="0" w:type="auto"/>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1"/>
        <w:gridCol w:w="3061"/>
        <w:gridCol w:w="1801"/>
        <w:gridCol w:w="1620"/>
      </w:tblGrid>
      <w:tr w:rsidR="00EE7D48" w:rsidTr="004C6DA6">
        <w:trPr>
          <w:trHeight w:val="253"/>
        </w:trPr>
        <w:tc>
          <w:tcPr>
            <w:tcW w:w="2701" w:type="dxa"/>
          </w:tcPr>
          <w:p w:rsidR="00EE7D48" w:rsidRDefault="00EE7D48" w:rsidP="004C6DA6">
            <w:pPr>
              <w:pStyle w:val="TableParagraph"/>
              <w:spacing w:line="234" w:lineRule="exact"/>
              <w:ind w:left="42"/>
              <w:rPr>
                <w:b/>
              </w:rPr>
            </w:pPr>
            <w:r>
              <w:rPr>
                <w:b/>
              </w:rPr>
              <w:t>Name</w:t>
            </w:r>
          </w:p>
        </w:tc>
        <w:tc>
          <w:tcPr>
            <w:tcW w:w="3061" w:type="dxa"/>
          </w:tcPr>
          <w:p w:rsidR="00EE7D48" w:rsidRDefault="00EE7D48" w:rsidP="004C6DA6">
            <w:pPr>
              <w:pStyle w:val="TableParagraph"/>
              <w:spacing w:line="234" w:lineRule="exact"/>
              <w:ind w:left="42"/>
              <w:rPr>
                <w:b/>
              </w:rPr>
            </w:pPr>
            <w:r>
              <w:rPr>
                <w:b/>
              </w:rPr>
              <w:t>Title</w:t>
            </w:r>
          </w:p>
        </w:tc>
        <w:tc>
          <w:tcPr>
            <w:tcW w:w="1801" w:type="dxa"/>
          </w:tcPr>
          <w:p w:rsidR="00EE7D48" w:rsidRDefault="00EE7D48" w:rsidP="004C6DA6">
            <w:pPr>
              <w:pStyle w:val="TableParagraph"/>
              <w:spacing w:line="234" w:lineRule="exact"/>
              <w:ind w:left="41"/>
              <w:rPr>
                <w:b/>
              </w:rPr>
            </w:pPr>
            <w:r>
              <w:rPr>
                <w:b/>
              </w:rPr>
              <w:t>Date of Issue</w:t>
            </w:r>
          </w:p>
        </w:tc>
        <w:tc>
          <w:tcPr>
            <w:tcW w:w="1620" w:type="dxa"/>
          </w:tcPr>
          <w:p w:rsidR="00EE7D48" w:rsidRDefault="00EE7D48" w:rsidP="004C6DA6">
            <w:pPr>
              <w:pStyle w:val="TableParagraph"/>
              <w:spacing w:line="234" w:lineRule="exact"/>
              <w:ind w:left="41"/>
              <w:rPr>
                <w:b/>
              </w:rPr>
            </w:pPr>
            <w:r>
              <w:rPr>
                <w:b/>
              </w:rPr>
              <w:t>Version</w:t>
            </w:r>
          </w:p>
        </w:tc>
      </w:tr>
      <w:tr w:rsidR="00EE7D48" w:rsidTr="004C6DA6">
        <w:trPr>
          <w:trHeight w:val="275"/>
        </w:trPr>
        <w:tc>
          <w:tcPr>
            <w:tcW w:w="2701" w:type="dxa"/>
          </w:tcPr>
          <w:p w:rsidR="00EE7D48" w:rsidRDefault="00EE7D48" w:rsidP="004C6DA6">
            <w:pPr>
              <w:pStyle w:val="TableParagraph"/>
              <w:rPr>
                <w:rFonts w:ascii="Times New Roman"/>
                <w:sz w:val="20"/>
              </w:rPr>
            </w:pPr>
          </w:p>
        </w:tc>
        <w:tc>
          <w:tcPr>
            <w:tcW w:w="3061" w:type="dxa"/>
          </w:tcPr>
          <w:p w:rsidR="00EE7D48" w:rsidRDefault="00EE7D48" w:rsidP="004C6DA6">
            <w:pPr>
              <w:pStyle w:val="TableParagraph"/>
              <w:rPr>
                <w:rFonts w:ascii="Times New Roman"/>
                <w:sz w:val="20"/>
              </w:rPr>
            </w:pPr>
          </w:p>
        </w:tc>
        <w:tc>
          <w:tcPr>
            <w:tcW w:w="1801" w:type="dxa"/>
          </w:tcPr>
          <w:p w:rsidR="00EE7D48" w:rsidRDefault="00EE7D48" w:rsidP="004C6DA6">
            <w:pPr>
              <w:pStyle w:val="TableParagraph"/>
              <w:rPr>
                <w:rFonts w:ascii="Times New Roman"/>
                <w:sz w:val="20"/>
              </w:rPr>
            </w:pPr>
          </w:p>
        </w:tc>
        <w:tc>
          <w:tcPr>
            <w:tcW w:w="1620" w:type="dxa"/>
          </w:tcPr>
          <w:p w:rsidR="00EE7D48" w:rsidRDefault="00EE7D48" w:rsidP="004C6DA6">
            <w:pPr>
              <w:pStyle w:val="TableParagraph"/>
              <w:rPr>
                <w:rFonts w:ascii="Times New Roman"/>
                <w:sz w:val="20"/>
              </w:rPr>
            </w:pPr>
          </w:p>
        </w:tc>
      </w:tr>
    </w:tbl>
    <w:p w:rsidR="00137BBD" w:rsidRDefault="00137BBD" w:rsidP="008962A8">
      <w:pPr>
        <w:pStyle w:val="BodyText"/>
        <w:ind w:left="360" w:right="356"/>
        <w:jc w:val="both"/>
      </w:pPr>
    </w:p>
    <w:sectPr w:rsidR="00137BBD">
      <w:headerReference w:type="default" r:id="rId8"/>
      <w:pgSz w:w="11920" w:h="16860"/>
      <w:pgMar w:top="2260" w:right="960" w:bottom="280" w:left="1340" w:header="1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398B">
      <w:r>
        <w:separator/>
      </w:r>
    </w:p>
  </w:endnote>
  <w:endnote w:type="continuationSeparator" w:id="0">
    <w:p w:rsidR="00000000" w:rsidRDefault="00EE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398B">
      <w:r>
        <w:separator/>
      </w:r>
    </w:p>
  </w:footnote>
  <w:footnote w:type="continuationSeparator" w:id="0">
    <w:p w:rsidR="00000000" w:rsidRDefault="00EE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BD" w:rsidRDefault="006F66DC">
    <w:pPr>
      <w:pStyle w:val="BodyText"/>
      <w:spacing w:line="14" w:lineRule="auto"/>
      <w:rPr>
        <w:sz w:val="20"/>
      </w:rPr>
    </w:pPr>
    <w:r>
      <w:rPr>
        <w:noProof/>
        <w:lang w:val="en-GB" w:eastAsia="en-GB"/>
      </w:rPr>
      <mc:AlternateContent>
        <mc:Choice Requires="wps">
          <w:drawing>
            <wp:anchor distT="0" distB="0" distL="114300" distR="114300" simplePos="0" relativeHeight="503296328" behindDoc="1" locked="0" layoutInCell="1" allowOverlap="1">
              <wp:simplePos x="0" y="0"/>
              <wp:positionH relativeFrom="page">
                <wp:posOffset>902335</wp:posOffset>
              </wp:positionH>
              <wp:positionV relativeFrom="page">
                <wp:posOffset>1188720</wp:posOffset>
              </wp:positionV>
              <wp:extent cx="1556385"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BBD" w:rsidRDefault="00137BBD">
                          <w:pPr>
                            <w:spacing w:line="305" w:lineRule="exact"/>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05pt;margin-top:93.6pt;width:122.55pt;height:16.0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vLrwIAALA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" filled="f" stroked="f">
              <v:textbox inset="0,0,0,0">
                <w:txbxContent>
                  <w:p w:rsidR="00137BBD" w:rsidRDefault="00137BBD">
                    <w:pPr>
                      <w:spacing w:line="305" w:lineRule="exact"/>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1C29"/>
    <w:multiLevelType w:val="multilevel"/>
    <w:tmpl w:val="18E0AE02"/>
    <w:lvl w:ilvl="0">
      <w:start w:val="1"/>
      <w:numFmt w:val="decimal"/>
      <w:lvlText w:val="%1"/>
      <w:lvlJc w:val="left"/>
      <w:pPr>
        <w:ind w:left="1080" w:hanging="720"/>
        <w:jc w:val="left"/>
      </w:pPr>
      <w:rPr>
        <w:rFonts w:hint="default"/>
        <w:lang w:val="en-GB" w:eastAsia="en-GB" w:bidi="en-GB"/>
      </w:rPr>
    </w:lvl>
    <w:lvl w:ilvl="1">
      <w:start w:val="1"/>
      <w:numFmt w:val="decimal"/>
      <w:lvlText w:val="%1.%2"/>
      <w:lvlJc w:val="left"/>
      <w:pPr>
        <w:ind w:left="1080" w:hanging="720"/>
        <w:jc w:val="left"/>
      </w:pPr>
      <w:rPr>
        <w:rFonts w:ascii="Arial" w:eastAsia="Arial" w:hAnsi="Arial" w:cs="Arial" w:hint="default"/>
        <w:b/>
        <w:bCs/>
        <w:w w:val="99"/>
        <w:sz w:val="24"/>
        <w:szCs w:val="24"/>
        <w:lang w:val="en-GB" w:eastAsia="en-GB" w:bidi="en-GB"/>
      </w:rPr>
    </w:lvl>
    <w:lvl w:ilvl="2">
      <w:numFmt w:val="bullet"/>
      <w:lvlText w:val="•"/>
      <w:lvlJc w:val="left"/>
      <w:pPr>
        <w:ind w:left="2813" w:hanging="720"/>
      </w:pPr>
      <w:rPr>
        <w:rFonts w:hint="default"/>
        <w:lang w:val="en-GB" w:eastAsia="en-GB" w:bidi="en-GB"/>
      </w:rPr>
    </w:lvl>
    <w:lvl w:ilvl="3">
      <w:numFmt w:val="bullet"/>
      <w:lvlText w:val="•"/>
      <w:lvlJc w:val="left"/>
      <w:pPr>
        <w:ind w:left="3679" w:hanging="720"/>
      </w:pPr>
      <w:rPr>
        <w:rFonts w:hint="default"/>
        <w:lang w:val="en-GB" w:eastAsia="en-GB" w:bidi="en-GB"/>
      </w:rPr>
    </w:lvl>
    <w:lvl w:ilvl="4">
      <w:numFmt w:val="bullet"/>
      <w:lvlText w:val="•"/>
      <w:lvlJc w:val="left"/>
      <w:pPr>
        <w:ind w:left="4546" w:hanging="720"/>
      </w:pPr>
      <w:rPr>
        <w:rFonts w:hint="default"/>
        <w:lang w:val="en-GB" w:eastAsia="en-GB" w:bidi="en-GB"/>
      </w:rPr>
    </w:lvl>
    <w:lvl w:ilvl="5">
      <w:numFmt w:val="bullet"/>
      <w:lvlText w:val="•"/>
      <w:lvlJc w:val="left"/>
      <w:pPr>
        <w:ind w:left="5413" w:hanging="720"/>
      </w:pPr>
      <w:rPr>
        <w:rFonts w:hint="default"/>
        <w:lang w:val="en-GB" w:eastAsia="en-GB" w:bidi="en-GB"/>
      </w:rPr>
    </w:lvl>
    <w:lvl w:ilvl="6">
      <w:numFmt w:val="bullet"/>
      <w:lvlText w:val="•"/>
      <w:lvlJc w:val="left"/>
      <w:pPr>
        <w:ind w:left="6279" w:hanging="720"/>
      </w:pPr>
      <w:rPr>
        <w:rFonts w:hint="default"/>
        <w:lang w:val="en-GB" w:eastAsia="en-GB" w:bidi="en-GB"/>
      </w:rPr>
    </w:lvl>
    <w:lvl w:ilvl="7">
      <w:numFmt w:val="bullet"/>
      <w:lvlText w:val="•"/>
      <w:lvlJc w:val="left"/>
      <w:pPr>
        <w:ind w:left="7146" w:hanging="720"/>
      </w:pPr>
      <w:rPr>
        <w:rFonts w:hint="default"/>
        <w:lang w:val="en-GB" w:eastAsia="en-GB" w:bidi="en-GB"/>
      </w:rPr>
    </w:lvl>
    <w:lvl w:ilvl="8">
      <w:numFmt w:val="bullet"/>
      <w:lvlText w:val="•"/>
      <w:lvlJc w:val="left"/>
      <w:pPr>
        <w:ind w:left="8013" w:hanging="720"/>
      </w:pPr>
      <w:rPr>
        <w:rFonts w:hint="default"/>
        <w:lang w:val="en-GB" w:eastAsia="en-GB" w:bidi="en-GB"/>
      </w:rPr>
    </w:lvl>
  </w:abstractNum>
  <w:abstractNum w:abstractNumId="1" w15:restartNumberingAfterBreak="0">
    <w:nsid w:val="278F5D26"/>
    <w:multiLevelType w:val="hybridMultilevel"/>
    <w:tmpl w:val="764CC596"/>
    <w:lvl w:ilvl="0" w:tplc="9A7ADB34">
      <w:numFmt w:val="bullet"/>
      <w:lvlText w:val="●"/>
      <w:lvlJc w:val="left"/>
      <w:pPr>
        <w:ind w:left="821" w:hanging="361"/>
      </w:pPr>
      <w:rPr>
        <w:rFonts w:ascii="Arial" w:eastAsia="Arial" w:hAnsi="Arial" w:cs="Arial" w:hint="default"/>
        <w:spacing w:val="-1"/>
        <w:w w:val="100"/>
        <w:sz w:val="22"/>
        <w:szCs w:val="22"/>
      </w:rPr>
    </w:lvl>
    <w:lvl w:ilvl="1" w:tplc="11684940">
      <w:numFmt w:val="bullet"/>
      <w:lvlText w:val="•"/>
      <w:lvlJc w:val="left"/>
      <w:pPr>
        <w:ind w:left="1700" w:hanging="361"/>
      </w:pPr>
      <w:rPr>
        <w:rFonts w:hint="default"/>
      </w:rPr>
    </w:lvl>
    <w:lvl w:ilvl="2" w:tplc="7DE2E270">
      <w:numFmt w:val="bullet"/>
      <w:lvlText w:val="•"/>
      <w:lvlJc w:val="left"/>
      <w:pPr>
        <w:ind w:left="2580" w:hanging="361"/>
      </w:pPr>
      <w:rPr>
        <w:rFonts w:hint="default"/>
      </w:rPr>
    </w:lvl>
    <w:lvl w:ilvl="3" w:tplc="9C527548">
      <w:numFmt w:val="bullet"/>
      <w:lvlText w:val="•"/>
      <w:lvlJc w:val="left"/>
      <w:pPr>
        <w:ind w:left="3460" w:hanging="361"/>
      </w:pPr>
      <w:rPr>
        <w:rFonts w:hint="default"/>
      </w:rPr>
    </w:lvl>
    <w:lvl w:ilvl="4" w:tplc="A60EFFC4">
      <w:numFmt w:val="bullet"/>
      <w:lvlText w:val="•"/>
      <w:lvlJc w:val="left"/>
      <w:pPr>
        <w:ind w:left="4340" w:hanging="361"/>
      </w:pPr>
      <w:rPr>
        <w:rFonts w:hint="default"/>
      </w:rPr>
    </w:lvl>
    <w:lvl w:ilvl="5" w:tplc="8B54B5F6">
      <w:numFmt w:val="bullet"/>
      <w:lvlText w:val="•"/>
      <w:lvlJc w:val="left"/>
      <w:pPr>
        <w:ind w:left="5220" w:hanging="361"/>
      </w:pPr>
      <w:rPr>
        <w:rFonts w:hint="default"/>
      </w:rPr>
    </w:lvl>
    <w:lvl w:ilvl="6" w:tplc="1CD6AC5A">
      <w:numFmt w:val="bullet"/>
      <w:lvlText w:val="•"/>
      <w:lvlJc w:val="left"/>
      <w:pPr>
        <w:ind w:left="6100" w:hanging="361"/>
      </w:pPr>
      <w:rPr>
        <w:rFonts w:hint="default"/>
      </w:rPr>
    </w:lvl>
    <w:lvl w:ilvl="7" w:tplc="8108B08C">
      <w:numFmt w:val="bullet"/>
      <w:lvlText w:val="•"/>
      <w:lvlJc w:val="left"/>
      <w:pPr>
        <w:ind w:left="6980" w:hanging="361"/>
      </w:pPr>
      <w:rPr>
        <w:rFonts w:hint="default"/>
      </w:rPr>
    </w:lvl>
    <w:lvl w:ilvl="8" w:tplc="5B9CC41A">
      <w:numFmt w:val="bullet"/>
      <w:lvlText w:val="•"/>
      <w:lvlJc w:val="left"/>
      <w:pPr>
        <w:ind w:left="7860" w:hanging="361"/>
      </w:pPr>
      <w:rPr>
        <w:rFonts w:hint="default"/>
      </w:rPr>
    </w:lvl>
  </w:abstractNum>
  <w:abstractNum w:abstractNumId="2" w15:restartNumberingAfterBreak="0">
    <w:nsid w:val="43623D8F"/>
    <w:multiLevelType w:val="hybridMultilevel"/>
    <w:tmpl w:val="8B82A098"/>
    <w:lvl w:ilvl="0" w:tplc="985EE75E">
      <w:numFmt w:val="bullet"/>
      <w:lvlText w:val="●"/>
      <w:lvlJc w:val="left"/>
      <w:pPr>
        <w:ind w:left="815" w:hanging="361"/>
      </w:pPr>
      <w:rPr>
        <w:rFonts w:ascii="Arial" w:eastAsia="Arial" w:hAnsi="Arial" w:cs="Arial" w:hint="default"/>
        <w:spacing w:val="-1"/>
        <w:w w:val="100"/>
        <w:sz w:val="22"/>
        <w:szCs w:val="22"/>
      </w:rPr>
    </w:lvl>
    <w:lvl w:ilvl="1" w:tplc="B09A816A">
      <w:numFmt w:val="bullet"/>
      <w:lvlText w:val="•"/>
      <w:lvlJc w:val="left"/>
      <w:pPr>
        <w:ind w:left="1055" w:hanging="361"/>
      </w:pPr>
      <w:rPr>
        <w:rFonts w:hint="default"/>
      </w:rPr>
    </w:lvl>
    <w:lvl w:ilvl="2" w:tplc="6876D814">
      <w:numFmt w:val="bullet"/>
      <w:lvlText w:val="•"/>
      <w:lvlJc w:val="left"/>
      <w:pPr>
        <w:ind w:left="1291" w:hanging="361"/>
      </w:pPr>
      <w:rPr>
        <w:rFonts w:hint="default"/>
      </w:rPr>
    </w:lvl>
    <w:lvl w:ilvl="3" w:tplc="F33E276C">
      <w:numFmt w:val="bullet"/>
      <w:lvlText w:val="•"/>
      <w:lvlJc w:val="left"/>
      <w:pPr>
        <w:ind w:left="1527" w:hanging="361"/>
      </w:pPr>
      <w:rPr>
        <w:rFonts w:hint="default"/>
      </w:rPr>
    </w:lvl>
    <w:lvl w:ilvl="4" w:tplc="DF66030A">
      <w:numFmt w:val="bullet"/>
      <w:lvlText w:val="•"/>
      <w:lvlJc w:val="left"/>
      <w:pPr>
        <w:ind w:left="1763" w:hanging="361"/>
      </w:pPr>
      <w:rPr>
        <w:rFonts w:hint="default"/>
      </w:rPr>
    </w:lvl>
    <w:lvl w:ilvl="5" w:tplc="D78A8588">
      <w:numFmt w:val="bullet"/>
      <w:lvlText w:val="•"/>
      <w:lvlJc w:val="left"/>
      <w:pPr>
        <w:ind w:left="1999" w:hanging="361"/>
      </w:pPr>
      <w:rPr>
        <w:rFonts w:hint="default"/>
      </w:rPr>
    </w:lvl>
    <w:lvl w:ilvl="6" w:tplc="11F4196A">
      <w:numFmt w:val="bullet"/>
      <w:lvlText w:val="•"/>
      <w:lvlJc w:val="left"/>
      <w:pPr>
        <w:ind w:left="2234" w:hanging="361"/>
      </w:pPr>
      <w:rPr>
        <w:rFonts w:hint="default"/>
      </w:rPr>
    </w:lvl>
    <w:lvl w:ilvl="7" w:tplc="6F9AC3B2">
      <w:numFmt w:val="bullet"/>
      <w:lvlText w:val="•"/>
      <w:lvlJc w:val="left"/>
      <w:pPr>
        <w:ind w:left="2470" w:hanging="361"/>
      </w:pPr>
      <w:rPr>
        <w:rFonts w:hint="default"/>
      </w:rPr>
    </w:lvl>
    <w:lvl w:ilvl="8" w:tplc="2DAEBF92">
      <w:numFmt w:val="bullet"/>
      <w:lvlText w:val="•"/>
      <w:lvlJc w:val="left"/>
      <w:pPr>
        <w:ind w:left="2706" w:hanging="361"/>
      </w:pPr>
      <w:rPr>
        <w:rFonts w:hint="default"/>
      </w:rPr>
    </w:lvl>
  </w:abstractNum>
  <w:abstractNum w:abstractNumId="3" w15:restartNumberingAfterBreak="0">
    <w:nsid w:val="45727398"/>
    <w:multiLevelType w:val="hybridMultilevel"/>
    <w:tmpl w:val="99D281A2"/>
    <w:lvl w:ilvl="0" w:tplc="C20CDD9E">
      <w:numFmt w:val="bullet"/>
      <w:lvlText w:val="-"/>
      <w:lvlJc w:val="left"/>
      <w:pPr>
        <w:ind w:left="360" w:hanging="161"/>
      </w:pPr>
      <w:rPr>
        <w:rFonts w:ascii="Verdana" w:eastAsia="Verdana" w:hAnsi="Verdana" w:cs="Verdana" w:hint="default"/>
        <w:w w:val="99"/>
        <w:sz w:val="20"/>
        <w:szCs w:val="20"/>
        <w:lang w:val="en-GB" w:eastAsia="en-GB" w:bidi="en-GB"/>
      </w:rPr>
    </w:lvl>
    <w:lvl w:ilvl="1" w:tplc="70D2C5D0">
      <w:numFmt w:val="bullet"/>
      <w:lvlText w:val="•"/>
      <w:lvlJc w:val="left"/>
      <w:pPr>
        <w:ind w:left="1298" w:hanging="161"/>
      </w:pPr>
      <w:rPr>
        <w:rFonts w:hint="default"/>
        <w:lang w:val="en-GB" w:eastAsia="en-GB" w:bidi="en-GB"/>
      </w:rPr>
    </w:lvl>
    <w:lvl w:ilvl="2" w:tplc="32822442">
      <w:numFmt w:val="bullet"/>
      <w:lvlText w:val="•"/>
      <w:lvlJc w:val="left"/>
      <w:pPr>
        <w:ind w:left="2237" w:hanging="161"/>
      </w:pPr>
      <w:rPr>
        <w:rFonts w:hint="default"/>
        <w:lang w:val="en-GB" w:eastAsia="en-GB" w:bidi="en-GB"/>
      </w:rPr>
    </w:lvl>
    <w:lvl w:ilvl="3" w:tplc="424AA640">
      <w:numFmt w:val="bullet"/>
      <w:lvlText w:val="•"/>
      <w:lvlJc w:val="left"/>
      <w:pPr>
        <w:ind w:left="3175" w:hanging="161"/>
      </w:pPr>
      <w:rPr>
        <w:rFonts w:hint="default"/>
        <w:lang w:val="en-GB" w:eastAsia="en-GB" w:bidi="en-GB"/>
      </w:rPr>
    </w:lvl>
    <w:lvl w:ilvl="4" w:tplc="77044528">
      <w:numFmt w:val="bullet"/>
      <w:lvlText w:val="•"/>
      <w:lvlJc w:val="left"/>
      <w:pPr>
        <w:ind w:left="4114" w:hanging="161"/>
      </w:pPr>
      <w:rPr>
        <w:rFonts w:hint="default"/>
        <w:lang w:val="en-GB" w:eastAsia="en-GB" w:bidi="en-GB"/>
      </w:rPr>
    </w:lvl>
    <w:lvl w:ilvl="5" w:tplc="8444BBB0">
      <w:numFmt w:val="bullet"/>
      <w:lvlText w:val="•"/>
      <w:lvlJc w:val="left"/>
      <w:pPr>
        <w:ind w:left="5053" w:hanging="161"/>
      </w:pPr>
      <w:rPr>
        <w:rFonts w:hint="default"/>
        <w:lang w:val="en-GB" w:eastAsia="en-GB" w:bidi="en-GB"/>
      </w:rPr>
    </w:lvl>
    <w:lvl w:ilvl="6" w:tplc="F8685318">
      <w:numFmt w:val="bullet"/>
      <w:lvlText w:val="•"/>
      <w:lvlJc w:val="left"/>
      <w:pPr>
        <w:ind w:left="5991" w:hanging="161"/>
      </w:pPr>
      <w:rPr>
        <w:rFonts w:hint="default"/>
        <w:lang w:val="en-GB" w:eastAsia="en-GB" w:bidi="en-GB"/>
      </w:rPr>
    </w:lvl>
    <w:lvl w:ilvl="7" w:tplc="195C3C70">
      <w:numFmt w:val="bullet"/>
      <w:lvlText w:val="•"/>
      <w:lvlJc w:val="left"/>
      <w:pPr>
        <w:ind w:left="6930" w:hanging="161"/>
      </w:pPr>
      <w:rPr>
        <w:rFonts w:hint="default"/>
        <w:lang w:val="en-GB" w:eastAsia="en-GB" w:bidi="en-GB"/>
      </w:rPr>
    </w:lvl>
    <w:lvl w:ilvl="8" w:tplc="10C6C94E">
      <w:numFmt w:val="bullet"/>
      <w:lvlText w:val="•"/>
      <w:lvlJc w:val="left"/>
      <w:pPr>
        <w:ind w:left="7869" w:hanging="161"/>
      </w:pPr>
      <w:rPr>
        <w:rFonts w:hint="default"/>
        <w:lang w:val="en-GB" w:eastAsia="en-GB" w:bidi="en-GB"/>
      </w:rPr>
    </w:lvl>
  </w:abstractNum>
  <w:abstractNum w:abstractNumId="4" w15:restartNumberingAfterBreak="0">
    <w:nsid w:val="4E776548"/>
    <w:multiLevelType w:val="hybridMultilevel"/>
    <w:tmpl w:val="818683CA"/>
    <w:lvl w:ilvl="0" w:tplc="6CA0CF0C">
      <w:start w:val="1"/>
      <w:numFmt w:val="decimal"/>
      <w:lvlText w:val="%1."/>
      <w:lvlJc w:val="left"/>
      <w:pPr>
        <w:ind w:left="381" w:hanging="281"/>
      </w:pPr>
      <w:rPr>
        <w:rFonts w:ascii="Calibri" w:eastAsia="Calibri" w:hAnsi="Calibri" w:cs="Calibri" w:hint="default"/>
        <w:b/>
        <w:bCs/>
        <w:spacing w:val="-1"/>
        <w:w w:val="100"/>
        <w:sz w:val="28"/>
        <w:szCs w:val="28"/>
      </w:rPr>
    </w:lvl>
    <w:lvl w:ilvl="1" w:tplc="93E2BE40">
      <w:start w:val="1"/>
      <w:numFmt w:val="decimal"/>
      <w:lvlText w:val="%2."/>
      <w:lvlJc w:val="left"/>
      <w:pPr>
        <w:ind w:left="821" w:hanging="361"/>
        <w:jc w:val="right"/>
      </w:pPr>
      <w:rPr>
        <w:rFonts w:hint="default"/>
        <w:spacing w:val="-6"/>
        <w:w w:val="100"/>
      </w:rPr>
    </w:lvl>
    <w:lvl w:ilvl="2" w:tplc="1492A07A">
      <w:start w:val="1"/>
      <w:numFmt w:val="decimal"/>
      <w:lvlText w:val="%3."/>
      <w:lvlJc w:val="left"/>
      <w:pPr>
        <w:ind w:left="821" w:hanging="361"/>
      </w:pPr>
      <w:rPr>
        <w:rFonts w:ascii="Calibri" w:eastAsia="Calibri" w:hAnsi="Calibri" w:cs="Calibri" w:hint="default"/>
        <w:spacing w:val="-6"/>
        <w:w w:val="100"/>
        <w:sz w:val="22"/>
        <w:szCs w:val="22"/>
      </w:rPr>
    </w:lvl>
    <w:lvl w:ilvl="3" w:tplc="03A05108">
      <w:numFmt w:val="bullet"/>
      <w:lvlText w:val="•"/>
      <w:lvlJc w:val="left"/>
      <w:pPr>
        <w:ind w:left="2775" w:hanging="361"/>
      </w:pPr>
      <w:rPr>
        <w:rFonts w:hint="default"/>
      </w:rPr>
    </w:lvl>
    <w:lvl w:ilvl="4" w:tplc="FA5C3E88">
      <w:numFmt w:val="bullet"/>
      <w:lvlText w:val="•"/>
      <w:lvlJc w:val="left"/>
      <w:pPr>
        <w:ind w:left="3753" w:hanging="361"/>
      </w:pPr>
      <w:rPr>
        <w:rFonts w:hint="default"/>
      </w:rPr>
    </w:lvl>
    <w:lvl w:ilvl="5" w:tplc="492EE82C">
      <w:numFmt w:val="bullet"/>
      <w:lvlText w:val="•"/>
      <w:lvlJc w:val="left"/>
      <w:pPr>
        <w:ind w:left="4731" w:hanging="361"/>
      </w:pPr>
      <w:rPr>
        <w:rFonts w:hint="default"/>
      </w:rPr>
    </w:lvl>
    <w:lvl w:ilvl="6" w:tplc="964A25E8">
      <w:numFmt w:val="bullet"/>
      <w:lvlText w:val="•"/>
      <w:lvlJc w:val="left"/>
      <w:pPr>
        <w:ind w:left="5708" w:hanging="361"/>
      </w:pPr>
      <w:rPr>
        <w:rFonts w:hint="default"/>
      </w:rPr>
    </w:lvl>
    <w:lvl w:ilvl="7" w:tplc="A3BC0988">
      <w:numFmt w:val="bullet"/>
      <w:lvlText w:val="•"/>
      <w:lvlJc w:val="left"/>
      <w:pPr>
        <w:ind w:left="6686" w:hanging="361"/>
      </w:pPr>
      <w:rPr>
        <w:rFonts w:hint="default"/>
      </w:rPr>
    </w:lvl>
    <w:lvl w:ilvl="8" w:tplc="F834A176">
      <w:numFmt w:val="bullet"/>
      <w:lvlText w:val="•"/>
      <w:lvlJc w:val="left"/>
      <w:pPr>
        <w:ind w:left="7664" w:hanging="361"/>
      </w:pPr>
      <w:rPr>
        <w:rFonts w:hint="default"/>
      </w:rPr>
    </w:lvl>
  </w:abstractNum>
  <w:abstractNum w:abstractNumId="5" w15:restartNumberingAfterBreak="0">
    <w:nsid w:val="539E2AA4"/>
    <w:multiLevelType w:val="hybridMultilevel"/>
    <w:tmpl w:val="21CA844E"/>
    <w:lvl w:ilvl="0" w:tplc="3A60E654">
      <w:numFmt w:val="bullet"/>
      <w:lvlText w:val="●"/>
      <w:lvlJc w:val="left"/>
      <w:pPr>
        <w:ind w:left="815" w:hanging="361"/>
      </w:pPr>
      <w:rPr>
        <w:rFonts w:ascii="Arial" w:eastAsia="Arial" w:hAnsi="Arial" w:cs="Arial" w:hint="default"/>
        <w:spacing w:val="-1"/>
        <w:w w:val="100"/>
        <w:sz w:val="22"/>
        <w:szCs w:val="22"/>
      </w:rPr>
    </w:lvl>
    <w:lvl w:ilvl="1" w:tplc="C854D526">
      <w:numFmt w:val="bullet"/>
      <w:lvlText w:val="•"/>
      <w:lvlJc w:val="left"/>
      <w:pPr>
        <w:ind w:left="1055" w:hanging="361"/>
      </w:pPr>
      <w:rPr>
        <w:rFonts w:hint="default"/>
      </w:rPr>
    </w:lvl>
    <w:lvl w:ilvl="2" w:tplc="B56EAE64">
      <w:numFmt w:val="bullet"/>
      <w:lvlText w:val="•"/>
      <w:lvlJc w:val="left"/>
      <w:pPr>
        <w:ind w:left="1291" w:hanging="361"/>
      </w:pPr>
      <w:rPr>
        <w:rFonts w:hint="default"/>
      </w:rPr>
    </w:lvl>
    <w:lvl w:ilvl="3" w:tplc="BCFCA5B6">
      <w:numFmt w:val="bullet"/>
      <w:lvlText w:val="•"/>
      <w:lvlJc w:val="left"/>
      <w:pPr>
        <w:ind w:left="1527" w:hanging="361"/>
      </w:pPr>
      <w:rPr>
        <w:rFonts w:hint="default"/>
      </w:rPr>
    </w:lvl>
    <w:lvl w:ilvl="4" w:tplc="D70C6206">
      <w:numFmt w:val="bullet"/>
      <w:lvlText w:val="•"/>
      <w:lvlJc w:val="left"/>
      <w:pPr>
        <w:ind w:left="1763" w:hanging="361"/>
      </w:pPr>
      <w:rPr>
        <w:rFonts w:hint="default"/>
      </w:rPr>
    </w:lvl>
    <w:lvl w:ilvl="5" w:tplc="F87AE622">
      <w:numFmt w:val="bullet"/>
      <w:lvlText w:val="•"/>
      <w:lvlJc w:val="left"/>
      <w:pPr>
        <w:ind w:left="1999" w:hanging="361"/>
      </w:pPr>
      <w:rPr>
        <w:rFonts w:hint="default"/>
      </w:rPr>
    </w:lvl>
    <w:lvl w:ilvl="6" w:tplc="3962C634">
      <w:numFmt w:val="bullet"/>
      <w:lvlText w:val="•"/>
      <w:lvlJc w:val="left"/>
      <w:pPr>
        <w:ind w:left="2234" w:hanging="361"/>
      </w:pPr>
      <w:rPr>
        <w:rFonts w:hint="default"/>
      </w:rPr>
    </w:lvl>
    <w:lvl w:ilvl="7" w:tplc="5BF2C7EA">
      <w:numFmt w:val="bullet"/>
      <w:lvlText w:val="•"/>
      <w:lvlJc w:val="left"/>
      <w:pPr>
        <w:ind w:left="2470" w:hanging="361"/>
      </w:pPr>
      <w:rPr>
        <w:rFonts w:hint="default"/>
      </w:rPr>
    </w:lvl>
    <w:lvl w:ilvl="8" w:tplc="E5E40438">
      <w:numFmt w:val="bullet"/>
      <w:lvlText w:val="•"/>
      <w:lvlJc w:val="left"/>
      <w:pPr>
        <w:ind w:left="2706" w:hanging="361"/>
      </w:pPr>
      <w:rPr>
        <w:rFonts w:hint="default"/>
      </w:rPr>
    </w:lvl>
  </w:abstractNum>
  <w:abstractNum w:abstractNumId="6" w15:restartNumberingAfterBreak="0">
    <w:nsid w:val="7151732A"/>
    <w:multiLevelType w:val="hybridMultilevel"/>
    <w:tmpl w:val="C53C3634"/>
    <w:lvl w:ilvl="0" w:tplc="E482CD5A">
      <w:numFmt w:val="bullet"/>
      <w:lvlText w:val="●"/>
      <w:lvlJc w:val="left"/>
      <w:pPr>
        <w:ind w:left="815" w:hanging="361"/>
      </w:pPr>
      <w:rPr>
        <w:rFonts w:ascii="Arial" w:eastAsia="Arial" w:hAnsi="Arial" w:cs="Arial" w:hint="default"/>
        <w:spacing w:val="-1"/>
        <w:w w:val="100"/>
        <w:sz w:val="22"/>
        <w:szCs w:val="22"/>
      </w:rPr>
    </w:lvl>
    <w:lvl w:ilvl="1" w:tplc="AF12EB94">
      <w:numFmt w:val="bullet"/>
      <w:lvlText w:val="•"/>
      <w:lvlJc w:val="left"/>
      <w:pPr>
        <w:ind w:left="1055" w:hanging="361"/>
      </w:pPr>
      <w:rPr>
        <w:rFonts w:hint="default"/>
      </w:rPr>
    </w:lvl>
    <w:lvl w:ilvl="2" w:tplc="31C01064">
      <w:numFmt w:val="bullet"/>
      <w:lvlText w:val="•"/>
      <w:lvlJc w:val="left"/>
      <w:pPr>
        <w:ind w:left="1291" w:hanging="361"/>
      </w:pPr>
      <w:rPr>
        <w:rFonts w:hint="default"/>
      </w:rPr>
    </w:lvl>
    <w:lvl w:ilvl="3" w:tplc="4B7C32D4">
      <w:numFmt w:val="bullet"/>
      <w:lvlText w:val="•"/>
      <w:lvlJc w:val="left"/>
      <w:pPr>
        <w:ind w:left="1527" w:hanging="361"/>
      </w:pPr>
      <w:rPr>
        <w:rFonts w:hint="default"/>
      </w:rPr>
    </w:lvl>
    <w:lvl w:ilvl="4" w:tplc="74F08F66">
      <w:numFmt w:val="bullet"/>
      <w:lvlText w:val="•"/>
      <w:lvlJc w:val="left"/>
      <w:pPr>
        <w:ind w:left="1763" w:hanging="361"/>
      </w:pPr>
      <w:rPr>
        <w:rFonts w:hint="default"/>
      </w:rPr>
    </w:lvl>
    <w:lvl w:ilvl="5" w:tplc="9FEA50BE">
      <w:numFmt w:val="bullet"/>
      <w:lvlText w:val="•"/>
      <w:lvlJc w:val="left"/>
      <w:pPr>
        <w:ind w:left="1999" w:hanging="361"/>
      </w:pPr>
      <w:rPr>
        <w:rFonts w:hint="default"/>
      </w:rPr>
    </w:lvl>
    <w:lvl w:ilvl="6" w:tplc="E50A6FC4">
      <w:numFmt w:val="bullet"/>
      <w:lvlText w:val="•"/>
      <w:lvlJc w:val="left"/>
      <w:pPr>
        <w:ind w:left="2234" w:hanging="361"/>
      </w:pPr>
      <w:rPr>
        <w:rFonts w:hint="default"/>
      </w:rPr>
    </w:lvl>
    <w:lvl w:ilvl="7" w:tplc="1A2A42A8">
      <w:numFmt w:val="bullet"/>
      <w:lvlText w:val="•"/>
      <w:lvlJc w:val="left"/>
      <w:pPr>
        <w:ind w:left="2470" w:hanging="361"/>
      </w:pPr>
      <w:rPr>
        <w:rFonts w:hint="default"/>
      </w:rPr>
    </w:lvl>
    <w:lvl w:ilvl="8" w:tplc="858CF334">
      <w:numFmt w:val="bullet"/>
      <w:lvlText w:val="•"/>
      <w:lvlJc w:val="left"/>
      <w:pPr>
        <w:ind w:left="2706" w:hanging="361"/>
      </w:pPr>
      <w:rPr>
        <w:rFont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BD"/>
    <w:rsid w:val="00137BBD"/>
    <w:rsid w:val="005145C2"/>
    <w:rsid w:val="006F66DC"/>
    <w:rsid w:val="008962A8"/>
    <w:rsid w:val="00B014A0"/>
    <w:rsid w:val="00EE398B"/>
    <w:rsid w:val="00EE7D48"/>
    <w:rsid w:val="00F94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630E1A0"/>
  <w15:docId w15:val="{B6B01679-778C-42A4-BA53-22B9E2CF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8"/>
      <w:ind w:left="101"/>
      <w:outlineLvl w:val="0"/>
    </w:pPr>
    <w:rPr>
      <w:b/>
      <w:bCs/>
      <w:sz w:val="28"/>
      <w:szCs w:val="28"/>
    </w:rPr>
  </w:style>
  <w:style w:type="paragraph" w:styleId="Heading3">
    <w:name w:val="heading 3"/>
    <w:basedOn w:val="Normal"/>
    <w:next w:val="Normal"/>
    <w:link w:val="Heading3Char"/>
    <w:uiPriority w:val="9"/>
    <w:semiHidden/>
    <w:unhideWhenUsed/>
    <w:qFormat/>
    <w:rsid w:val="00B014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
      <w:ind w:left="821" w:hanging="360"/>
    </w:pPr>
  </w:style>
  <w:style w:type="paragraph" w:customStyle="1" w:styleId="TableParagraph">
    <w:name w:val="Table Paragraph"/>
    <w:basedOn w:val="Normal"/>
    <w:uiPriority w:val="1"/>
    <w:qFormat/>
    <w:pPr>
      <w:ind w:left="95"/>
    </w:pPr>
  </w:style>
  <w:style w:type="character" w:customStyle="1" w:styleId="Heading3Char">
    <w:name w:val="Heading 3 Char"/>
    <w:basedOn w:val="DefaultParagraphFont"/>
    <w:link w:val="Heading3"/>
    <w:uiPriority w:val="9"/>
    <w:semiHidden/>
    <w:rsid w:val="00B014A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E7D48"/>
    <w:pPr>
      <w:tabs>
        <w:tab w:val="center" w:pos="4513"/>
        <w:tab w:val="right" w:pos="9026"/>
      </w:tabs>
    </w:pPr>
  </w:style>
  <w:style w:type="character" w:customStyle="1" w:styleId="HeaderChar">
    <w:name w:val="Header Char"/>
    <w:basedOn w:val="DefaultParagraphFont"/>
    <w:link w:val="Header"/>
    <w:uiPriority w:val="99"/>
    <w:rsid w:val="00EE7D48"/>
    <w:rPr>
      <w:rFonts w:ascii="Calibri" w:eastAsia="Calibri" w:hAnsi="Calibri" w:cs="Calibri"/>
    </w:rPr>
  </w:style>
  <w:style w:type="paragraph" w:styleId="Footer">
    <w:name w:val="footer"/>
    <w:basedOn w:val="Normal"/>
    <w:link w:val="FooterChar"/>
    <w:uiPriority w:val="99"/>
    <w:unhideWhenUsed/>
    <w:rsid w:val="00EE7D48"/>
    <w:pPr>
      <w:tabs>
        <w:tab w:val="center" w:pos="4513"/>
        <w:tab w:val="right" w:pos="9026"/>
      </w:tabs>
    </w:pPr>
  </w:style>
  <w:style w:type="character" w:customStyle="1" w:styleId="FooterChar">
    <w:name w:val="Footer Char"/>
    <w:basedOn w:val="DefaultParagraphFont"/>
    <w:link w:val="Footer"/>
    <w:uiPriority w:val="99"/>
    <w:rsid w:val="00EE7D4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Ryefield Primary School</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Tucker</dc:creator>
  <cp:lastModifiedBy>Colin Tucker</cp:lastModifiedBy>
  <cp:revision>7</cp:revision>
  <dcterms:created xsi:type="dcterms:W3CDTF">2020-02-26T07:25:00Z</dcterms:created>
  <dcterms:modified xsi:type="dcterms:W3CDTF">2020-02-26T07:42:00Z</dcterms:modified>
</cp:coreProperties>
</file>